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E8A40" w14:textId="77777777" w:rsidR="000E41F3" w:rsidRDefault="00CF55D8" w:rsidP="000D5091">
      <w:pPr>
        <w:pStyle w:val="ps1Char"/>
        <w:rPr>
          <w:rFonts w:ascii="Sakkal Majalla" w:hAnsi="Sakkal Majalla" w:cs="Sakkal Majalla"/>
        </w:rPr>
      </w:pPr>
      <w:bookmarkStart w:id="0" w:name="_GoBack"/>
      <w:bookmarkEnd w:id="0"/>
      <w:r>
        <w:rPr>
          <w:rFonts w:ascii="Sakkal Majalla" w:hAnsi="Sakkal Majalla" w:cs="Sakkal Majalla"/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7A90BF59" wp14:editId="07777777">
            <wp:simplePos x="0" y="0"/>
            <wp:positionH relativeFrom="margin">
              <wp:posOffset>5739765</wp:posOffset>
            </wp:positionH>
            <wp:positionV relativeFrom="margin">
              <wp:posOffset>-26670</wp:posOffset>
            </wp:positionV>
            <wp:extent cx="445135" cy="5575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AB7A3A7" wp14:editId="07777777">
            <wp:simplePos x="0" y="0"/>
            <wp:positionH relativeFrom="margin">
              <wp:posOffset>-9525</wp:posOffset>
            </wp:positionH>
            <wp:positionV relativeFrom="margin">
              <wp:posOffset>-26670</wp:posOffset>
            </wp:positionV>
            <wp:extent cx="992505" cy="5568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2791"/>
        <w:tblW w:w="9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70"/>
        <w:gridCol w:w="3330"/>
        <w:gridCol w:w="990"/>
      </w:tblGrid>
      <w:tr w:rsidR="000D5091" w:rsidRPr="00FE6762" w14:paraId="0C5208B0" w14:textId="77777777" w:rsidTr="578069E9">
        <w:trPr>
          <w:trHeight w:val="307"/>
        </w:trPr>
        <w:tc>
          <w:tcPr>
            <w:tcW w:w="5670" w:type="dxa"/>
          </w:tcPr>
          <w:p w14:paraId="672A6659" w14:textId="0808AE3E" w:rsidR="000D5091" w:rsidRPr="00FE6762" w:rsidRDefault="00C37BA8" w:rsidP="00C37BA8">
            <w:pPr>
              <w:pStyle w:val="ps1Char"/>
              <w:rPr>
                <w:rFonts w:ascii="Sakkal Majalla" w:hAnsi="Sakkal Majalla" w:cs="Sakkal Majalla"/>
              </w:rPr>
            </w:pPr>
            <w:r w:rsidRPr="00C37BA8">
              <w:rPr>
                <w:rFonts w:ascii="Sakkal Majalla" w:hAnsi="Sakkal Majalla" w:cs="Sakkal Majalla"/>
                <w:rtl/>
              </w:rPr>
              <w:t>التحليل ا</w:t>
            </w:r>
            <w:r>
              <w:rPr>
                <w:rFonts w:ascii="Sakkal Majalla" w:hAnsi="Sakkal Majalla" w:cs="Sakkal Majalla" w:hint="cs"/>
                <w:rtl/>
              </w:rPr>
              <w:t>لا</w:t>
            </w:r>
            <w:r w:rsidRPr="00C37BA8">
              <w:rPr>
                <w:rFonts w:ascii="Sakkal Majalla" w:hAnsi="Sakkal Majalla" w:cs="Sakkal Majalla"/>
                <w:rtl/>
              </w:rPr>
              <w:t>حصائي المتقدم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0158EB46" w14:textId="77777777" w:rsidR="000D5091" w:rsidRPr="00FE6762" w:rsidRDefault="000D5091" w:rsidP="000D5091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  <w:lang w:bidi="ar-JO"/>
              </w:rPr>
              <w:t>اسم المادة</w:t>
            </w:r>
          </w:p>
        </w:tc>
        <w:tc>
          <w:tcPr>
            <w:tcW w:w="990" w:type="dxa"/>
            <w:vAlign w:val="center"/>
          </w:tcPr>
          <w:p w14:paraId="233F2A31" w14:textId="77777777" w:rsidR="000D5091" w:rsidRPr="00FE6762" w:rsidRDefault="000D5091" w:rsidP="000D5091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br w:type="page"/>
              <w:t>.</w:t>
            </w: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1</w:t>
            </w:r>
          </w:p>
        </w:tc>
      </w:tr>
      <w:tr w:rsidR="000D5091" w:rsidRPr="00FE6762" w14:paraId="3C141A34" w14:textId="77777777" w:rsidTr="578069E9">
        <w:trPr>
          <w:trHeight w:val="307"/>
        </w:trPr>
        <w:tc>
          <w:tcPr>
            <w:tcW w:w="5670" w:type="dxa"/>
          </w:tcPr>
          <w:p w14:paraId="0A37501D" w14:textId="3C61B2DA" w:rsidR="000D5091" w:rsidRPr="00FE6762" w:rsidRDefault="00C37BA8" w:rsidP="000D5091">
            <w:pPr>
              <w:pStyle w:val="ps1Char"/>
            </w:pPr>
            <w:r w:rsidRPr="00C37BA8">
              <w:rPr>
                <w:rtl/>
              </w:rPr>
              <w:t>2301704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527C786C" w14:textId="77777777" w:rsidR="000D5091" w:rsidRPr="00FE6762" w:rsidRDefault="000D5091" w:rsidP="000D5091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</w:rPr>
              <w:t>رقم المادة</w:t>
            </w:r>
          </w:p>
        </w:tc>
        <w:tc>
          <w:tcPr>
            <w:tcW w:w="990" w:type="dxa"/>
            <w:vAlign w:val="center"/>
          </w:tcPr>
          <w:p w14:paraId="63D07915" w14:textId="77777777" w:rsidR="000D5091" w:rsidRPr="00FE6762" w:rsidRDefault="000D5091" w:rsidP="000D5091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szCs w:val="22"/>
                <w:rtl/>
                <w:lang w:val="en-US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.2</w:t>
            </w:r>
          </w:p>
        </w:tc>
      </w:tr>
      <w:tr w:rsidR="000D5091" w:rsidRPr="00FE6762" w14:paraId="36E22742" w14:textId="77777777" w:rsidTr="578069E9">
        <w:trPr>
          <w:trHeight w:val="307"/>
        </w:trPr>
        <w:tc>
          <w:tcPr>
            <w:tcW w:w="5670" w:type="dxa"/>
          </w:tcPr>
          <w:p w14:paraId="5DAB6C7B" w14:textId="2EC6013E" w:rsidR="000D5091" w:rsidRPr="00FE6762" w:rsidRDefault="578069E9" w:rsidP="000D5091">
            <w:pPr>
              <w:pStyle w:val="ps1Char"/>
              <w:rPr>
                <w:rFonts w:ascii="Sakkal Majalla" w:hAnsi="Sakkal Majalla" w:cs="Sakkal Majalla"/>
              </w:rPr>
            </w:pPr>
            <w:r w:rsidRPr="578069E9"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330" w:type="dxa"/>
            <w:shd w:val="clear" w:color="auto" w:fill="FFFFFF" w:themeFill="background1"/>
          </w:tcPr>
          <w:p w14:paraId="7AE77D1B" w14:textId="77777777" w:rsidR="000D5091" w:rsidRPr="00FE6762" w:rsidRDefault="000D5091" w:rsidP="000D5091">
            <w:pPr>
              <w:pStyle w:val="ps1Char"/>
              <w:rPr>
                <w:rFonts w:ascii="Sakkal Majalla" w:hAnsi="Sakkal Majalla" w:cs="Sakkal Majalla"/>
              </w:rPr>
            </w:pPr>
            <w:r w:rsidRPr="00FE6762">
              <w:rPr>
                <w:rFonts w:ascii="Sakkal Majalla" w:hAnsi="Sakkal Majalla" w:cs="Sakkal Majalla"/>
                <w:rtl/>
              </w:rPr>
              <w:t>الساعات المعتمدة (نظرية،عملية)</w:t>
            </w:r>
          </w:p>
        </w:tc>
        <w:tc>
          <w:tcPr>
            <w:tcW w:w="990" w:type="dxa"/>
            <w:vMerge w:val="restart"/>
            <w:vAlign w:val="center"/>
          </w:tcPr>
          <w:p w14:paraId="554402E8" w14:textId="77777777" w:rsidR="000D5091" w:rsidRPr="00FE6762" w:rsidRDefault="000D5091" w:rsidP="000D5091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.3</w:t>
            </w:r>
          </w:p>
        </w:tc>
      </w:tr>
      <w:tr w:rsidR="000D5091" w:rsidRPr="00FE6762" w14:paraId="1496429F" w14:textId="77777777" w:rsidTr="578069E9">
        <w:trPr>
          <w:trHeight w:val="307"/>
        </w:trPr>
        <w:tc>
          <w:tcPr>
            <w:tcW w:w="5670" w:type="dxa"/>
          </w:tcPr>
          <w:p w14:paraId="02EB378F" w14:textId="704A0517" w:rsidR="000D5091" w:rsidRPr="00FE6762" w:rsidRDefault="578069E9" w:rsidP="000D5091">
            <w:pPr>
              <w:pStyle w:val="ps1Char"/>
              <w:rPr>
                <w:rFonts w:ascii="Sakkal Majalla" w:hAnsi="Sakkal Majalla" w:cs="Sakkal Majalla"/>
              </w:rPr>
            </w:pPr>
            <w:r w:rsidRPr="578069E9"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330" w:type="dxa"/>
            <w:shd w:val="clear" w:color="auto" w:fill="FFFFFF" w:themeFill="background1"/>
          </w:tcPr>
          <w:p w14:paraId="13BDA874" w14:textId="77777777" w:rsidR="000D5091" w:rsidRPr="00FE6762" w:rsidRDefault="000D5091" w:rsidP="000D5091">
            <w:pPr>
              <w:pStyle w:val="ps1Char"/>
              <w:rPr>
                <w:rFonts w:ascii="Sakkal Majalla" w:hAnsi="Sakkal Majalla" w:cs="Sakkal Majalla"/>
              </w:rPr>
            </w:pPr>
            <w:r w:rsidRPr="00FE6762">
              <w:rPr>
                <w:rFonts w:ascii="Sakkal Majalla" w:hAnsi="Sakkal Majalla" w:cs="Sakkal Majalla"/>
                <w:rtl/>
              </w:rPr>
              <w:t>الساعات الفعلية (نظرية، عملية)</w:t>
            </w:r>
          </w:p>
        </w:tc>
        <w:tc>
          <w:tcPr>
            <w:tcW w:w="990" w:type="dxa"/>
            <w:vMerge/>
            <w:vAlign w:val="center"/>
          </w:tcPr>
          <w:p w14:paraId="6A05A809" w14:textId="77777777" w:rsidR="000D5091" w:rsidRPr="00FE6762" w:rsidRDefault="000D5091" w:rsidP="000D5091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szCs w:val="22"/>
              </w:rPr>
            </w:pPr>
          </w:p>
        </w:tc>
      </w:tr>
      <w:tr w:rsidR="000D5091" w:rsidRPr="00FE6762" w14:paraId="6F1B232B" w14:textId="77777777" w:rsidTr="578069E9">
        <w:trPr>
          <w:trHeight w:val="354"/>
        </w:trPr>
        <w:tc>
          <w:tcPr>
            <w:tcW w:w="5670" w:type="dxa"/>
          </w:tcPr>
          <w:p w14:paraId="5A39BBE3" w14:textId="7D70FC46" w:rsidR="000D5091" w:rsidRPr="00FE6762" w:rsidRDefault="00C37BA8" w:rsidP="000D5091">
            <w:pPr>
              <w:pStyle w:val="ps1Char"/>
              <w:rPr>
                <w:rFonts w:ascii="Sakkal Majalla" w:hAnsi="Sakkal Majalla" w:cs="Sakkal Majalla"/>
              </w:rPr>
            </w:pPr>
            <w:r w:rsidRPr="00C37BA8">
              <w:rPr>
                <w:rFonts w:ascii="Sakkal Majalla" w:hAnsi="Sakkal Majalla" w:cs="Sakkal Majalla"/>
                <w:rtl/>
              </w:rPr>
              <w:t>2301703 (بحث متقدم في العمل ا</w:t>
            </w:r>
            <w:r>
              <w:rPr>
                <w:rFonts w:ascii="Sakkal Majalla" w:hAnsi="Sakkal Majalla" w:cs="Sakkal Majalla" w:hint="cs"/>
                <w:rtl/>
              </w:rPr>
              <w:t>لا</w:t>
            </w:r>
            <w:r w:rsidRPr="00C37BA8">
              <w:rPr>
                <w:rFonts w:ascii="Sakkal Majalla" w:hAnsi="Sakkal Majalla" w:cs="Sakkal Majalla"/>
                <w:rtl/>
              </w:rPr>
              <w:t>جتماعي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3A7DFAF0" w14:textId="77777777" w:rsidR="000D5091" w:rsidRPr="00FE6762" w:rsidRDefault="000D5091" w:rsidP="000D5091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</w:rPr>
              <w:t>المتطلّبات السابقة/المتطلبات المتزامنة</w:t>
            </w:r>
          </w:p>
        </w:tc>
        <w:tc>
          <w:tcPr>
            <w:tcW w:w="990" w:type="dxa"/>
            <w:vAlign w:val="center"/>
          </w:tcPr>
          <w:p w14:paraId="4333ABCF" w14:textId="77777777" w:rsidR="000D5091" w:rsidRPr="00FE6762" w:rsidRDefault="000D5091" w:rsidP="000D5091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.4</w:t>
            </w:r>
          </w:p>
        </w:tc>
      </w:tr>
      <w:tr w:rsidR="000D5091" w:rsidRPr="00FE6762" w14:paraId="584C021F" w14:textId="77777777" w:rsidTr="578069E9">
        <w:trPr>
          <w:trHeight w:val="307"/>
        </w:trPr>
        <w:tc>
          <w:tcPr>
            <w:tcW w:w="5670" w:type="dxa"/>
          </w:tcPr>
          <w:p w14:paraId="41C8F396" w14:textId="4A942ABC" w:rsidR="000D5091" w:rsidRPr="00FE6762" w:rsidRDefault="578069E9" w:rsidP="000D5091">
            <w:pPr>
              <w:pStyle w:val="ps1Char"/>
              <w:rPr>
                <w:rFonts w:ascii="Sakkal Majalla" w:hAnsi="Sakkal Majalla" w:cs="Sakkal Majalla"/>
              </w:rPr>
            </w:pPr>
            <w:r w:rsidRPr="578069E9">
              <w:rPr>
                <w:rFonts w:ascii="Sakkal Majalla" w:hAnsi="Sakkal Majalla" w:cs="Sakkal Majalla"/>
                <w:rtl/>
              </w:rPr>
              <w:t>العمل الاجتماعي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3C95A7CE" w14:textId="77777777" w:rsidR="000D5091" w:rsidRPr="00FE6762" w:rsidRDefault="000D5091" w:rsidP="000D5091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990" w:type="dxa"/>
            <w:vAlign w:val="center"/>
          </w:tcPr>
          <w:p w14:paraId="4FB8D051" w14:textId="77777777" w:rsidR="000D5091" w:rsidRPr="00FE6762" w:rsidRDefault="000D5091" w:rsidP="000D5091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.5</w:t>
            </w:r>
          </w:p>
        </w:tc>
      </w:tr>
      <w:tr w:rsidR="000D5091" w:rsidRPr="00FE6762" w14:paraId="27F92C7F" w14:textId="77777777" w:rsidTr="578069E9">
        <w:trPr>
          <w:trHeight w:val="307"/>
        </w:trPr>
        <w:tc>
          <w:tcPr>
            <w:tcW w:w="5670" w:type="dxa"/>
          </w:tcPr>
          <w:p w14:paraId="72A3D3EC" w14:textId="3C125781" w:rsidR="000D5091" w:rsidRPr="00FE6762" w:rsidRDefault="578069E9" w:rsidP="000D5091">
            <w:pPr>
              <w:pStyle w:val="ps1Char"/>
              <w:rPr>
                <w:rFonts w:ascii="Sakkal Majalla" w:hAnsi="Sakkal Majalla" w:cs="Sakkal Majalla"/>
              </w:rPr>
            </w:pPr>
            <w:r w:rsidRPr="578069E9">
              <w:rPr>
                <w:rFonts w:ascii="Sakkal Majalla" w:hAnsi="Sakkal Majalla" w:cs="Sakkal Majalla"/>
              </w:rPr>
              <w:t>6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4197902D" w14:textId="77777777" w:rsidR="000D5091" w:rsidRPr="00FE6762" w:rsidRDefault="000D5091" w:rsidP="000D5091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</w:rPr>
              <w:t>رقم البرنامج</w:t>
            </w:r>
          </w:p>
        </w:tc>
        <w:tc>
          <w:tcPr>
            <w:tcW w:w="990" w:type="dxa"/>
            <w:vAlign w:val="center"/>
          </w:tcPr>
          <w:p w14:paraId="7C9C7947" w14:textId="77777777" w:rsidR="000D5091" w:rsidRPr="00FE6762" w:rsidRDefault="000D5091" w:rsidP="000D5091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.6</w:t>
            </w:r>
          </w:p>
        </w:tc>
      </w:tr>
      <w:tr w:rsidR="000D5091" w:rsidRPr="00FE6762" w14:paraId="754A8033" w14:textId="77777777" w:rsidTr="578069E9">
        <w:trPr>
          <w:trHeight w:val="307"/>
        </w:trPr>
        <w:tc>
          <w:tcPr>
            <w:tcW w:w="5670" w:type="dxa"/>
          </w:tcPr>
          <w:p w14:paraId="0D0B940D" w14:textId="2ED473EB" w:rsidR="000D5091" w:rsidRPr="00FE6762" w:rsidRDefault="578069E9" w:rsidP="000D5091">
            <w:pPr>
              <w:pStyle w:val="ps1Char"/>
              <w:rPr>
                <w:rFonts w:ascii="Sakkal Majalla" w:hAnsi="Sakkal Majalla" w:cs="Sakkal Majalla"/>
              </w:rPr>
            </w:pPr>
            <w:r w:rsidRPr="578069E9">
              <w:rPr>
                <w:rFonts w:ascii="Sakkal Majalla" w:hAnsi="Sakkal Majalla" w:cs="Sakkal Majalla"/>
                <w:rtl/>
              </w:rPr>
              <w:t>الجامعة الأردنية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1B088E0F" w14:textId="77777777" w:rsidR="000D5091" w:rsidRPr="00FE6762" w:rsidRDefault="000D5091" w:rsidP="000D5091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</w:rPr>
              <w:t>اسم الجامعة</w:t>
            </w:r>
          </w:p>
        </w:tc>
        <w:tc>
          <w:tcPr>
            <w:tcW w:w="990" w:type="dxa"/>
            <w:vAlign w:val="center"/>
          </w:tcPr>
          <w:p w14:paraId="55B54F8D" w14:textId="77777777" w:rsidR="000D5091" w:rsidRPr="00FE6762" w:rsidRDefault="000D5091" w:rsidP="000D5091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.7</w:t>
            </w:r>
          </w:p>
        </w:tc>
      </w:tr>
      <w:tr w:rsidR="000D5091" w:rsidRPr="00FE6762" w14:paraId="271EAF33" w14:textId="77777777" w:rsidTr="578069E9">
        <w:trPr>
          <w:trHeight w:val="307"/>
        </w:trPr>
        <w:tc>
          <w:tcPr>
            <w:tcW w:w="5670" w:type="dxa"/>
          </w:tcPr>
          <w:p w14:paraId="0E27B00A" w14:textId="032769F9" w:rsidR="000D5091" w:rsidRPr="00FE6762" w:rsidRDefault="578069E9" w:rsidP="000D5091">
            <w:pPr>
              <w:pStyle w:val="ps1Char"/>
              <w:rPr>
                <w:rFonts w:ascii="Sakkal Majalla" w:hAnsi="Sakkal Majalla" w:cs="Sakkal Majalla"/>
              </w:rPr>
            </w:pPr>
            <w:r w:rsidRPr="578069E9">
              <w:rPr>
                <w:rFonts w:ascii="Sakkal Majalla" w:hAnsi="Sakkal Majalla" w:cs="Sakkal Majalla"/>
                <w:rtl/>
              </w:rPr>
              <w:t>الآداب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3DDF5AEF" w14:textId="77777777" w:rsidR="000D5091" w:rsidRPr="00FE6762" w:rsidRDefault="000D5091" w:rsidP="000D5091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</w:rPr>
              <w:t>الكلية</w:t>
            </w:r>
          </w:p>
        </w:tc>
        <w:tc>
          <w:tcPr>
            <w:tcW w:w="990" w:type="dxa"/>
            <w:vAlign w:val="center"/>
          </w:tcPr>
          <w:p w14:paraId="42BB92C9" w14:textId="77777777" w:rsidR="000D5091" w:rsidRPr="00FE6762" w:rsidRDefault="000D5091" w:rsidP="000D5091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.8</w:t>
            </w:r>
          </w:p>
        </w:tc>
      </w:tr>
      <w:tr w:rsidR="000D5091" w:rsidRPr="00FE6762" w14:paraId="4894D96B" w14:textId="77777777" w:rsidTr="578069E9">
        <w:trPr>
          <w:trHeight w:val="307"/>
        </w:trPr>
        <w:tc>
          <w:tcPr>
            <w:tcW w:w="5670" w:type="dxa"/>
          </w:tcPr>
          <w:p w14:paraId="60061E4C" w14:textId="1B57F87E" w:rsidR="000D5091" w:rsidRPr="00FE6762" w:rsidRDefault="578069E9" w:rsidP="000D5091">
            <w:pPr>
              <w:pStyle w:val="ps1Char"/>
              <w:rPr>
                <w:rFonts w:ascii="Sakkal Majalla" w:hAnsi="Sakkal Majalla" w:cs="Sakkal Majalla"/>
              </w:rPr>
            </w:pPr>
            <w:r w:rsidRPr="578069E9">
              <w:rPr>
                <w:rFonts w:ascii="Sakkal Majalla" w:hAnsi="Sakkal Majalla" w:cs="Sakkal Majalla"/>
                <w:rtl/>
              </w:rPr>
              <w:t>العمل الاجتماعي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302BDA70" w14:textId="77777777" w:rsidR="000D5091" w:rsidRPr="00FE6762" w:rsidRDefault="000D5091" w:rsidP="000D5091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</w:rPr>
              <w:t>القسم</w:t>
            </w:r>
          </w:p>
        </w:tc>
        <w:tc>
          <w:tcPr>
            <w:tcW w:w="990" w:type="dxa"/>
            <w:vAlign w:val="center"/>
          </w:tcPr>
          <w:p w14:paraId="0728C515" w14:textId="77777777" w:rsidR="000D5091" w:rsidRPr="00FE6762" w:rsidRDefault="000D5091" w:rsidP="000D5091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.9</w:t>
            </w:r>
          </w:p>
        </w:tc>
      </w:tr>
      <w:tr w:rsidR="000D5091" w:rsidRPr="00FE6762" w14:paraId="43AF97B5" w14:textId="77777777" w:rsidTr="578069E9">
        <w:trPr>
          <w:trHeight w:val="399"/>
        </w:trPr>
        <w:tc>
          <w:tcPr>
            <w:tcW w:w="5670" w:type="dxa"/>
          </w:tcPr>
          <w:p w14:paraId="44EAFD9C" w14:textId="57E4014B" w:rsidR="000D5091" w:rsidRPr="00FE6762" w:rsidRDefault="578069E9" w:rsidP="00C37BA8">
            <w:pPr>
              <w:pStyle w:val="ps1Char"/>
              <w:rPr>
                <w:rFonts w:ascii="Sakkal Majalla" w:hAnsi="Sakkal Majalla" w:cs="Sakkal Majalla"/>
              </w:rPr>
            </w:pPr>
            <w:r w:rsidRPr="578069E9">
              <w:rPr>
                <w:rFonts w:ascii="Sakkal Majalla" w:hAnsi="Sakkal Majalla" w:cs="Sakkal Majalla"/>
                <w:rtl/>
              </w:rPr>
              <w:t>سنة ثا</w:t>
            </w:r>
            <w:r w:rsidR="00C37BA8">
              <w:rPr>
                <w:rFonts w:ascii="Sakkal Majalla" w:hAnsi="Sakkal Majalla" w:cs="Sakkal Majalla" w:hint="cs"/>
                <w:rtl/>
              </w:rPr>
              <w:t>نية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20CFF8EF" w14:textId="77777777" w:rsidR="000D5091" w:rsidRPr="00FE6762" w:rsidRDefault="000D5091" w:rsidP="000D5091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</w:rPr>
              <w:t>مستوى المادة</w:t>
            </w:r>
          </w:p>
        </w:tc>
        <w:tc>
          <w:tcPr>
            <w:tcW w:w="990" w:type="dxa"/>
            <w:vAlign w:val="center"/>
          </w:tcPr>
          <w:p w14:paraId="3EC2C9C1" w14:textId="77777777" w:rsidR="000D5091" w:rsidRPr="00FE6762" w:rsidRDefault="000D5091" w:rsidP="000D5091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.10</w:t>
            </w:r>
          </w:p>
        </w:tc>
      </w:tr>
      <w:tr w:rsidR="000D5091" w:rsidRPr="00FE6762" w14:paraId="126599AF" w14:textId="77777777" w:rsidTr="578069E9">
        <w:trPr>
          <w:trHeight w:val="307"/>
        </w:trPr>
        <w:tc>
          <w:tcPr>
            <w:tcW w:w="5670" w:type="dxa"/>
          </w:tcPr>
          <w:p w14:paraId="4B94D5A5" w14:textId="4B1897E1" w:rsidR="000D5091" w:rsidRPr="00FE6762" w:rsidRDefault="007450B2" w:rsidP="00C37BA8">
            <w:pPr>
              <w:pStyle w:val="ps1Cha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 xml:space="preserve">2020/2021 </w:t>
            </w:r>
            <w:r>
              <w:rPr>
                <w:rFonts w:ascii="Sakkal Majalla" w:hAnsi="Sakkal Majalla" w:cs="Sakkal Majalla" w:hint="cs"/>
                <w:rtl/>
              </w:rPr>
              <w:t>الثاني</w:t>
            </w:r>
          </w:p>
        </w:tc>
        <w:tc>
          <w:tcPr>
            <w:tcW w:w="3330" w:type="dxa"/>
            <w:shd w:val="clear" w:color="auto" w:fill="FFFFFF" w:themeFill="background1"/>
          </w:tcPr>
          <w:p w14:paraId="057A24E6" w14:textId="77777777" w:rsidR="000D5091" w:rsidRPr="00FE6762" w:rsidRDefault="000D5091" w:rsidP="000D5091">
            <w:pPr>
              <w:tabs>
                <w:tab w:val="left" w:pos="900"/>
              </w:tabs>
              <w:bidi/>
              <w:rPr>
                <w:rFonts w:ascii="Sakkal Majalla" w:hAnsi="Sakkal Majalla" w:cs="Sakkal Majalla"/>
                <w:bCs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sz w:val="22"/>
                <w:szCs w:val="22"/>
                <w:rtl/>
              </w:rPr>
              <w:t>العام الجامعي/ الفصل الدراسي</w:t>
            </w:r>
          </w:p>
        </w:tc>
        <w:tc>
          <w:tcPr>
            <w:tcW w:w="990" w:type="dxa"/>
            <w:vAlign w:val="center"/>
          </w:tcPr>
          <w:p w14:paraId="436FA441" w14:textId="77777777" w:rsidR="000D5091" w:rsidRPr="00FE6762" w:rsidRDefault="000D5091" w:rsidP="000D5091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.11</w:t>
            </w:r>
          </w:p>
        </w:tc>
      </w:tr>
      <w:tr w:rsidR="000D5091" w:rsidRPr="00FE6762" w14:paraId="3727CB33" w14:textId="77777777" w:rsidTr="578069E9">
        <w:trPr>
          <w:trHeight w:val="307"/>
        </w:trPr>
        <w:tc>
          <w:tcPr>
            <w:tcW w:w="5670" w:type="dxa"/>
          </w:tcPr>
          <w:p w14:paraId="3DEEC669" w14:textId="6A153A0C" w:rsidR="000D5091" w:rsidRPr="00FE6762" w:rsidRDefault="578069E9" w:rsidP="00C37BA8">
            <w:pPr>
              <w:pStyle w:val="ps1Char"/>
              <w:rPr>
                <w:rFonts w:ascii="Sakkal Majalla" w:hAnsi="Sakkal Majalla" w:cs="Sakkal Majalla"/>
              </w:rPr>
            </w:pPr>
            <w:r w:rsidRPr="578069E9">
              <w:rPr>
                <w:rFonts w:ascii="Sakkal Majalla" w:hAnsi="Sakkal Majalla" w:cs="Sakkal Majalla"/>
                <w:rtl/>
              </w:rPr>
              <w:t>ال</w:t>
            </w:r>
            <w:r w:rsidR="00C37BA8">
              <w:rPr>
                <w:rFonts w:ascii="Sakkal Majalla" w:hAnsi="Sakkal Majalla" w:cs="Sakkal Majalla" w:hint="cs"/>
                <w:rtl/>
              </w:rPr>
              <w:t>ماجستير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4C462CA2" w14:textId="77777777" w:rsidR="000D5091" w:rsidRPr="00FE6762" w:rsidRDefault="000D5091" w:rsidP="000D5091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</w:rPr>
              <w:t>الدرجة العلمية للبرنامج</w:t>
            </w:r>
          </w:p>
        </w:tc>
        <w:tc>
          <w:tcPr>
            <w:tcW w:w="990" w:type="dxa"/>
            <w:vAlign w:val="center"/>
          </w:tcPr>
          <w:p w14:paraId="1860B1DF" w14:textId="77777777" w:rsidR="000D5091" w:rsidRPr="00FE6762" w:rsidRDefault="000D5091" w:rsidP="000D5091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.12</w:t>
            </w:r>
          </w:p>
        </w:tc>
      </w:tr>
      <w:tr w:rsidR="000D5091" w:rsidRPr="00FE6762" w14:paraId="483C68F3" w14:textId="77777777" w:rsidTr="578069E9">
        <w:trPr>
          <w:trHeight w:val="307"/>
        </w:trPr>
        <w:tc>
          <w:tcPr>
            <w:tcW w:w="5670" w:type="dxa"/>
          </w:tcPr>
          <w:p w14:paraId="3656B9AB" w14:textId="3DD8DB98" w:rsidR="000D5091" w:rsidRPr="00FE6762" w:rsidDel="000E10C1" w:rsidRDefault="578069E9" w:rsidP="000D5091">
            <w:pPr>
              <w:pStyle w:val="ps1Char"/>
              <w:rPr>
                <w:rFonts w:ascii="Sakkal Majalla" w:hAnsi="Sakkal Majalla" w:cs="Sakkal Majalla"/>
              </w:rPr>
            </w:pPr>
            <w:r w:rsidRPr="578069E9">
              <w:rPr>
                <w:rFonts w:ascii="Sakkal Majalla" w:hAnsi="Sakkal Majalla" w:cs="Sakkal Majalla"/>
                <w:rtl/>
              </w:rPr>
              <w:t>لا يوجد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6F43CEEA" w14:textId="77777777" w:rsidR="000D5091" w:rsidRPr="00FE6762" w:rsidRDefault="000D5091" w:rsidP="000D5091">
            <w:pPr>
              <w:pStyle w:val="Default"/>
              <w:bidi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color w:val="auto"/>
                <w:sz w:val="22"/>
                <w:szCs w:val="22"/>
                <w:rtl/>
              </w:rPr>
              <w:t>الأقسام الأخرى المشتركة في تدريس المادة</w:t>
            </w:r>
          </w:p>
        </w:tc>
        <w:tc>
          <w:tcPr>
            <w:tcW w:w="990" w:type="dxa"/>
            <w:vAlign w:val="center"/>
          </w:tcPr>
          <w:p w14:paraId="0584290A" w14:textId="77777777" w:rsidR="000D5091" w:rsidRPr="00FE6762" w:rsidRDefault="000D5091" w:rsidP="000D5091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.13</w:t>
            </w:r>
          </w:p>
        </w:tc>
      </w:tr>
      <w:tr w:rsidR="000D5091" w:rsidRPr="00FE6762" w14:paraId="0C95F987" w14:textId="77777777" w:rsidTr="578069E9">
        <w:trPr>
          <w:trHeight w:val="399"/>
        </w:trPr>
        <w:tc>
          <w:tcPr>
            <w:tcW w:w="5670" w:type="dxa"/>
            <w:vAlign w:val="center"/>
          </w:tcPr>
          <w:p w14:paraId="45FB0818" w14:textId="51A63EFC" w:rsidR="000D5091" w:rsidRPr="00FE6762" w:rsidRDefault="578069E9" w:rsidP="000D5091">
            <w:pPr>
              <w:pStyle w:val="ps1Char"/>
              <w:rPr>
                <w:rFonts w:ascii="Sakkal Majalla" w:hAnsi="Sakkal Majalla" w:cs="Sakkal Majalla"/>
              </w:rPr>
            </w:pPr>
            <w:r w:rsidRPr="578069E9">
              <w:rPr>
                <w:rFonts w:ascii="Sakkal Majalla" w:hAnsi="Sakkal Majalla" w:cs="Sakkal Majalla"/>
                <w:rtl/>
              </w:rPr>
              <w:t>العربية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2EB9ECCD" w14:textId="77777777" w:rsidR="000D5091" w:rsidRPr="00FE6762" w:rsidRDefault="000D5091" w:rsidP="000D5091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</w:rPr>
              <w:t>لغة التدريس</w:t>
            </w:r>
          </w:p>
        </w:tc>
        <w:tc>
          <w:tcPr>
            <w:tcW w:w="990" w:type="dxa"/>
            <w:vAlign w:val="center"/>
          </w:tcPr>
          <w:p w14:paraId="048845B8" w14:textId="77777777" w:rsidR="000D5091" w:rsidRPr="00FE6762" w:rsidRDefault="000D5091" w:rsidP="000D5091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.14</w:t>
            </w:r>
          </w:p>
        </w:tc>
      </w:tr>
      <w:tr w:rsidR="000D5091" w:rsidRPr="00FE6762" w14:paraId="42BC13A0" w14:textId="77777777" w:rsidTr="578069E9">
        <w:trPr>
          <w:trHeight w:val="307"/>
        </w:trPr>
        <w:tc>
          <w:tcPr>
            <w:tcW w:w="5670" w:type="dxa"/>
          </w:tcPr>
          <w:p w14:paraId="7850DC03" w14:textId="09877473" w:rsidR="000D5091" w:rsidRPr="00FE6762" w:rsidRDefault="578069E9" w:rsidP="000D3CF1">
            <w:pPr>
              <w:pStyle w:val="ps1Char"/>
              <w:rPr>
                <w:rFonts w:ascii="Sakkal Majalla" w:hAnsi="Sakkal Majalla" w:cs="Sakkal Majalla"/>
              </w:rPr>
            </w:pPr>
            <w:r w:rsidRPr="578069E9">
              <w:rPr>
                <w:rFonts w:ascii="MS Gothic" w:eastAsia="MS Gothic" w:hAnsi="MS Gothic"/>
                <w:sz w:val="24"/>
                <w:szCs w:val="24"/>
              </w:rPr>
              <w:t xml:space="preserve">☐ </w:t>
            </w:r>
            <w:r w:rsidRPr="578069E9">
              <w:rPr>
                <w:rFonts w:ascii="MS Gothic" w:eastAsia="MS Gothic" w:hAnsi="MS Gothic"/>
                <w:sz w:val="24"/>
                <w:szCs w:val="24"/>
                <w:rtl/>
              </w:rPr>
              <w:t xml:space="preserve">مدمج   </w:t>
            </w:r>
            <w:r w:rsidRPr="578069E9">
              <w:rPr>
                <w:rFonts w:ascii="MS Gothic" w:eastAsia="MS Gothic" w:hAnsi="MS Gothic"/>
                <w:b/>
                <w:bCs/>
                <w:sz w:val="24"/>
                <w:szCs w:val="24"/>
                <w:rtl/>
              </w:rPr>
              <w:t xml:space="preserve"> * إلكتروني</w:t>
            </w:r>
            <w:r w:rsidR="007450B2">
              <w:rPr>
                <w:rFonts w:ascii="MS Gothic" w:eastAsia="MS Gothic" w:hAnsi="MS Gothic" w:hint="cs"/>
                <w:b/>
                <w:bCs/>
                <w:sz w:val="24"/>
                <w:szCs w:val="24"/>
                <w:rtl/>
              </w:rPr>
              <w:t xml:space="preserve"> متزامن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032CE456" w14:textId="77777777" w:rsidR="000D5091" w:rsidRPr="00FE6762" w:rsidRDefault="000D3CF1" w:rsidP="000D5091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2"/>
                <w:szCs w:val="22"/>
                <w:rtl/>
                <w:lang w:bidi="ar-JO"/>
              </w:rPr>
              <w:t>أسلوب التدريس</w:t>
            </w:r>
          </w:p>
        </w:tc>
        <w:tc>
          <w:tcPr>
            <w:tcW w:w="990" w:type="dxa"/>
            <w:vAlign w:val="center"/>
          </w:tcPr>
          <w:p w14:paraId="4D1C8C39" w14:textId="77777777" w:rsidR="000D5091" w:rsidRPr="00FE6762" w:rsidRDefault="000D5091" w:rsidP="000D5091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.15</w:t>
            </w:r>
          </w:p>
        </w:tc>
      </w:tr>
      <w:tr w:rsidR="000D3CF1" w:rsidRPr="00FE6762" w14:paraId="0E66CEE0" w14:textId="77777777" w:rsidTr="578069E9">
        <w:trPr>
          <w:trHeight w:val="307"/>
        </w:trPr>
        <w:tc>
          <w:tcPr>
            <w:tcW w:w="5670" w:type="dxa"/>
          </w:tcPr>
          <w:p w14:paraId="583E1BB2" w14:textId="79C04F8E" w:rsidR="000D3CF1" w:rsidRDefault="009B224B" w:rsidP="578069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MS Gothic" w:eastAsia="MS Gothic" w:hAnsi="MS Gothic" w:hint="cs"/>
                <w:sz w:val="24"/>
                <w:rtl/>
              </w:rPr>
              <w:t>*</w:t>
            </w:r>
            <w:r w:rsidR="578069E9" w:rsidRPr="009B224B">
              <w:rPr>
                <w:rFonts w:ascii="Times New Roman" w:hAnsi="Times New Roman"/>
                <w:b/>
                <w:bCs/>
                <w:sz w:val="24"/>
              </w:rPr>
              <w:t>Moodle</w:t>
            </w:r>
            <w:r w:rsidR="578069E9" w:rsidRPr="578069E9">
              <w:rPr>
                <w:rFonts w:ascii="Times New Roman" w:hAnsi="Times New Roman"/>
                <w:sz w:val="24"/>
              </w:rPr>
              <w:t xml:space="preserve">     </w:t>
            </w:r>
            <w:r w:rsidR="578069E9" w:rsidRPr="009B224B">
              <w:rPr>
                <w:rFonts w:ascii="MS Gothic" w:eastAsia="MS Gothic" w:hAnsi="MS Gothic"/>
                <w:b/>
                <w:bCs/>
                <w:sz w:val="24"/>
              </w:rPr>
              <w:t>*</w:t>
            </w:r>
            <w:r w:rsidR="578069E9" w:rsidRPr="009B224B">
              <w:rPr>
                <w:rFonts w:ascii="Times New Roman" w:hAnsi="Times New Roman"/>
                <w:b/>
                <w:bCs/>
                <w:sz w:val="24"/>
              </w:rPr>
              <w:t>Microsoft Teams</w:t>
            </w:r>
            <w:r w:rsidR="578069E9" w:rsidRPr="578069E9">
              <w:rPr>
                <w:rFonts w:ascii="Times New Roman" w:hAnsi="Times New Roman"/>
                <w:sz w:val="24"/>
              </w:rPr>
              <w:t xml:space="preserve">   </w:t>
            </w:r>
            <w:r w:rsidR="578069E9" w:rsidRPr="578069E9">
              <w:rPr>
                <w:rFonts w:ascii="MS Gothic" w:eastAsia="MS Gothic" w:hAnsi="MS Gothic"/>
                <w:sz w:val="24"/>
              </w:rPr>
              <w:t>☐</w:t>
            </w:r>
            <w:r w:rsidR="578069E9" w:rsidRPr="578069E9">
              <w:rPr>
                <w:rFonts w:ascii="Times New Roman" w:hAnsi="Times New Roman"/>
                <w:sz w:val="24"/>
              </w:rPr>
              <w:t xml:space="preserve">Skype     </w:t>
            </w:r>
            <w:r w:rsidR="578069E9" w:rsidRPr="578069E9">
              <w:rPr>
                <w:rFonts w:ascii="MS Gothic" w:eastAsia="MS Gothic" w:hAnsi="MS Gothic"/>
                <w:sz w:val="24"/>
              </w:rPr>
              <w:t>☐</w:t>
            </w:r>
            <w:r w:rsidR="578069E9" w:rsidRPr="578069E9">
              <w:rPr>
                <w:rFonts w:ascii="Times New Roman" w:hAnsi="Times New Roman"/>
                <w:sz w:val="24"/>
              </w:rPr>
              <w:t xml:space="preserve">Zoom     </w:t>
            </w:r>
          </w:p>
          <w:p w14:paraId="236B813B" w14:textId="1FD95339" w:rsidR="000D3CF1" w:rsidRPr="000D3CF1" w:rsidRDefault="578069E9" w:rsidP="009B224B">
            <w:pPr>
              <w:pStyle w:val="ps1Char"/>
              <w:bidi w:val="0"/>
              <w:rPr>
                <w:rFonts w:ascii="MS Gothic" w:eastAsia="MS Gothic" w:hAnsi="MS Gothic"/>
                <w:sz w:val="24"/>
                <w:szCs w:val="24"/>
                <w:lang w:val="en-US"/>
              </w:rPr>
            </w:pPr>
            <w:r w:rsidRPr="578069E9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578069E9">
              <w:rPr>
                <w:rFonts w:ascii="Times New Roman" w:hAnsi="Times New Roman"/>
                <w:sz w:val="24"/>
                <w:szCs w:val="24"/>
              </w:rPr>
              <w:t>Others…………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0B20D6F6" w14:textId="77777777" w:rsidR="000D3CF1" w:rsidRDefault="000D3CF1" w:rsidP="000D3CF1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2"/>
                <w:szCs w:val="22"/>
                <w:rtl/>
                <w:lang w:bidi="ar-JO"/>
              </w:rPr>
              <w:t>المنصة الإلكترونية</w:t>
            </w:r>
          </w:p>
        </w:tc>
        <w:tc>
          <w:tcPr>
            <w:tcW w:w="990" w:type="dxa"/>
            <w:vAlign w:val="center"/>
          </w:tcPr>
          <w:p w14:paraId="088F554F" w14:textId="77777777" w:rsidR="000D3CF1" w:rsidRPr="00FE6762" w:rsidRDefault="000D3CF1" w:rsidP="000D3CF1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</w:t>
            </w:r>
            <w:r>
              <w:rPr>
                <w:rFonts w:ascii="Sakkal Majalla" w:hAnsi="Sakkal Majalla" w:cs="Sakkal Majalla" w:hint="cs"/>
                <w:b/>
                <w:sz w:val="22"/>
                <w:szCs w:val="22"/>
                <w:rtl/>
              </w:rPr>
              <w:t>16</w:t>
            </w:r>
          </w:p>
        </w:tc>
      </w:tr>
      <w:tr w:rsidR="000D3CF1" w:rsidRPr="00FE6762" w14:paraId="4304621D" w14:textId="77777777" w:rsidTr="578069E9">
        <w:trPr>
          <w:trHeight w:val="307"/>
        </w:trPr>
        <w:tc>
          <w:tcPr>
            <w:tcW w:w="5670" w:type="dxa"/>
          </w:tcPr>
          <w:p w14:paraId="049F31CB" w14:textId="606B229D" w:rsidR="000D3CF1" w:rsidRPr="0003236B" w:rsidRDefault="00C37BA8" w:rsidP="00D42DF1">
            <w:pPr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 w:hint="cs"/>
                <w:sz w:val="24"/>
                <w:rtl/>
              </w:rPr>
              <w:t>1</w:t>
            </w:r>
            <w:r w:rsidR="00D42DF1">
              <w:rPr>
                <w:rFonts w:ascii="MS Gothic" w:eastAsia="MS Gothic" w:hAnsi="MS Gothic" w:hint="cs"/>
                <w:sz w:val="24"/>
                <w:rtl/>
              </w:rPr>
              <w:t>0</w:t>
            </w:r>
            <w:r w:rsidR="578069E9" w:rsidRPr="578069E9">
              <w:rPr>
                <w:rFonts w:ascii="MS Gothic" w:eastAsia="MS Gothic" w:hAnsi="MS Gothic"/>
                <w:sz w:val="24"/>
              </w:rPr>
              <w:t>/</w:t>
            </w:r>
            <w:r w:rsidR="00D42DF1">
              <w:rPr>
                <w:rFonts w:ascii="MS Gothic" w:eastAsia="MS Gothic" w:hAnsi="MS Gothic" w:hint="cs"/>
                <w:sz w:val="24"/>
                <w:rtl/>
              </w:rPr>
              <w:t>03</w:t>
            </w:r>
            <w:r w:rsidR="578069E9" w:rsidRPr="578069E9">
              <w:rPr>
                <w:rFonts w:ascii="MS Gothic" w:eastAsia="MS Gothic" w:hAnsi="MS Gothic"/>
                <w:sz w:val="24"/>
              </w:rPr>
              <w:t>/202</w:t>
            </w:r>
            <w:r w:rsidR="00D42DF1">
              <w:rPr>
                <w:rFonts w:ascii="MS Gothic" w:eastAsia="MS Gothic" w:hAnsi="MS Gothic" w:hint="cs"/>
                <w:sz w:val="24"/>
                <w:rtl/>
              </w:rPr>
              <w:t>1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2F2B390D" w14:textId="77777777" w:rsidR="000D3CF1" w:rsidRDefault="000D3CF1" w:rsidP="000D3CF1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</w:rPr>
              <w:t>تاريخ استحداث مخطط المادة الدراسية/ تاريخ مراجعة مخطط المادة الدراسية</w:t>
            </w:r>
          </w:p>
        </w:tc>
        <w:tc>
          <w:tcPr>
            <w:tcW w:w="990" w:type="dxa"/>
            <w:vAlign w:val="center"/>
          </w:tcPr>
          <w:p w14:paraId="409725C3" w14:textId="77777777" w:rsidR="000D3CF1" w:rsidRPr="00FE6762" w:rsidRDefault="000D3CF1" w:rsidP="000D3CF1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>
              <w:rPr>
                <w:rFonts w:ascii="Sakkal Majalla" w:hAnsi="Sakkal Majalla" w:cs="Sakkal Majalla"/>
                <w:b/>
                <w:sz w:val="22"/>
                <w:szCs w:val="22"/>
              </w:rPr>
              <w:t xml:space="preserve">17. </w:t>
            </w:r>
          </w:p>
        </w:tc>
      </w:tr>
    </w:tbl>
    <w:p w14:paraId="7186ABCA" w14:textId="77777777" w:rsidR="000E41F3" w:rsidRPr="00FE6762" w:rsidRDefault="006D075F" w:rsidP="000E41F3">
      <w:pPr>
        <w:pStyle w:val="Header"/>
        <w:jc w:val="center"/>
        <w:rPr>
          <w:rFonts w:ascii="Sakkal Majalla" w:hAnsi="Sakkal Majalla" w:cs="Sakkal Majalla"/>
          <w:b/>
          <w:bCs/>
          <w:sz w:val="22"/>
          <w:szCs w:val="28"/>
        </w:rPr>
      </w:pPr>
      <w:r>
        <w:rPr>
          <w:rFonts w:ascii="Sakkal Majalla" w:hAnsi="Sakkal Majalla" w:cs="Sakkal Majalla" w:hint="cs"/>
          <w:b/>
          <w:bCs/>
          <w:sz w:val="22"/>
          <w:szCs w:val="28"/>
          <w:rtl/>
        </w:rPr>
        <w:t>مخطط مادة دراسية إلكترونية</w:t>
      </w:r>
    </w:p>
    <w:p w14:paraId="53128261" w14:textId="77777777" w:rsidR="000E41F3" w:rsidRDefault="000E41F3" w:rsidP="00987E8A">
      <w:pPr>
        <w:pStyle w:val="ps1Char"/>
        <w:rPr>
          <w:rFonts w:ascii="Sakkal Majalla" w:hAnsi="Sakkal Majalla" w:cs="Sakkal Majalla"/>
        </w:rPr>
      </w:pPr>
    </w:p>
    <w:p w14:paraId="62486C05" w14:textId="77777777" w:rsidR="000D5091" w:rsidRPr="00FE6762" w:rsidRDefault="000D5091" w:rsidP="00987E8A">
      <w:pPr>
        <w:pStyle w:val="ps1Char"/>
        <w:rPr>
          <w:rFonts w:ascii="Sakkal Majalla" w:hAnsi="Sakkal Majalla" w:cs="Sakkal Majalla"/>
          <w:rtl/>
        </w:rPr>
      </w:pPr>
    </w:p>
    <w:p w14:paraId="2078C2C8" w14:textId="77777777" w:rsidR="004B5C8D" w:rsidRPr="00FE6762" w:rsidRDefault="000B2949" w:rsidP="00987E8A">
      <w:pPr>
        <w:pStyle w:val="ps1Char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>18</w:t>
      </w:r>
      <w:r w:rsidR="00BE1A4D" w:rsidRPr="00FE6762">
        <w:rPr>
          <w:rFonts w:ascii="Sakkal Majalla" w:hAnsi="Sakkal Majalla" w:cs="Sakkal Majalla"/>
          <w:b/>
          <w:bCs/>
        </w:rPr>
        <w:t>.</w:t>
      </w:r>
      <w:r w:rsidR="004B5C8D" w:rsidRPr="00FE6762">
        <w:rPr>
          <w:rFonts w:ascii="Sakkal Majalla" w:hAnsi="Sakkal Majalla" w:cs="Sakkal Majalla"/>
          <w:b/>
          <w:bCs/>
          <w:rtl/>
        </w:rPr>
        <w:t xml:space="preserve"> منسّق المادة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B143AC" w:rsidRPr="00FE6762" w14:paraId="615A216F" w14:textId="77777777" w:rsidTr="578069E9">
        <w:trPr>
          <w:trHeight w:val="830"/>
        </w:trPr>
        <w:tc>
          <w:tcPr>
            <w:tcW w:w="10080" w:type="dxa"/>
          </w:tcPr>
          <w:p w14:paraId="1B90E0F9" w14:textId="77777777" w:rsidR="00D42DF1" w:rsidRDefault="00496DA5" w:rsidP="00D42DF1">
            <w:pPr>
              <w:pStyle w:val="ps1Char"/>
              <w:rPr>
                <w:rFonts w:ascii="Sakkal Majalla" w:hAnsi="Sakkal Majalla" w:cs="Sakkal Majalla"/>
                <w:rtl/>
              </w:rPr>
            </w:pPr>
            <w:r w:rsidRPr="00FE6762">
              <w:rPr>
                <w:rFonts w:ascii="Sakkal Majalla" w:hAnsi="Sakkal Majalla" w:cs="Sakkal Majalla"/>
                <w:rtl/>
              </w:rPr>
              <w:t>الرجاء إدراج</w:t>
            </w:r>
            <w:r w:rsidR="00BE1A4D" w:rsidRPr="00FE6762">
              <w:rPr>
                <w:rFonts w:ascii="Sakkal Majalla" w:hAnsi="Sakkal Majalla" w:cs="Sakkal Majalla"/>
                <w:rtl/>
              </w:rPr>
              <w:t xml:space="preserve"> ما يلي</w:t>
            </w:r>
            <w:r w:rsidRPr="00FE6762">
              <w:rPr>
                <w:rFonts w:ascii="Sakkal Majalla" w:hAnsi="Sakkal Majalla" w:cs="Sakkal Majalla"/>
                <w:rtl/>
              </w:rPr>
              <w:t>: رقم المكتب، الساعات المكتبية، رقم الهاتف، البريد الإلكتروني</w:t>
            </w:r>
            <w:r w:rsidR="00BE1A4D" w:rsidRPr="00FE6762">
              <w:rPr>
                <w:rFonts w:ascii="Sakkal Majalla" w:hAnsi="Sakkal Majalla" w:cs="Sakkal Majalla"/>
              </w:rPr>
              <w:t>.</w:t>
            </w:r>
          </w:p>
          <w:p w14:paraId="743F07C2" w14:textId="7E25AEBB" w:rsidR="004C39CD" w:rsidRPr="00FE6762" w:rsidRDefault="00D42DF1" w:rsidP="00D42DF1">
            <w:pPr>
              <w:pStyle w:val="ps1Cha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2:30-3:30</w:t>
            </w:r>
            <w:r w:rsidR="578069E9" w:rsidRPr="578069E9">
              <w:rPr>
                <w:rFonts w:ascii="Sakkal Majalla" w:hAnsi="Sakkal Majalla" w:cs="Sakkal Majalla"/>
                <w:rtl/>
              </w:rPr>
              <w:t xml:space="preserve">ح ث </w:t>
            </w:r>
          </w:p>
          <w:p w14:paraId="4101652C" w14:textId="3E0BD42A" w:rsidR="004C39CD" w:rsidRPr="00FE6762" w:rsidRDefault="578069E9" w:rsidP="578069E9">
            <w:pPr>
              <w:pStyle w:val="ps1Char"/>
              <w:spacing w:line="259" w:lineRule="auto"/>
              <w:rPr>
                <w:rFonts w:ascii="Sakkal Majalla" w:hAnsi="Sakkal Majalla" w:cs="Sakkal Majalla"/>
              </w:rPr>
            </w:pPr>
            <w:r w:rsidRPr="578069E9">
              <w:rPr>
                <w:rFonts w:ascii="Sakkal Majalla" w:hAnsi="Sakkal Majalla" w:cs="Sakkal Majalla"/>
              </w:rPr>
              <w:t>h.alhajjaj@ju.edu.jo</w:t>
            </w:r>
          </w:p>
        </w:tc>
      </w:tr>
    </w:tbl>
    <w:p w14:paraId="08FCF56B" w14:textId="77777777" w:rsidR="00A75C88" w:rsidRPr="00FE6762" w:rsidRDefault="000B2949" w:rsidP="00987E8A">
      <w:pPr>
        <w:pStyle w:val="ps2"/>
        <w:bidi/>
        <w:spacing w:before="120" w:after="120" w:line="240" w:lineRule="auto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 w:hint="cs"/>
          <w:sz w:val="22"/>
          <w:szCs w:val="22"/>
          <w:rtl/>
        </w:rPr>
        <w:t>19</w:t>
      </w:r>
      <w:r w:rsidR="00BE1A4D" w:rsidRPr="00FE6762">
        <w:rPr>
          <w:rFonts w:ascii="Sakkal Majalla" w:hAnsi="Sakkal Majalla" w:cs="Sakkal Majalla"/>
          <w:sz w:val="22"/>
          <w:szCs w:val="22"/>
        </w:rPr>
        <w:t>.</w:t>
      </w:r>
      <w:r w:rsidR="00A75C88" w:rsidRPr="00FE6762">
        <w:rPr>
          <w:rFonts w:ascii="Sakkal Majalla" w:hAnsi="Sakkal Majalla" w:cs="Sakkal Majalla"/>
          <w:sz w:val="22"/>
          <w:szCs w:val="22"/>
          <w:rtl/>
        </w:rPr>
        <w:t xml:space="preserve"> </w:t>
      </w:r>
      <w:r w:rsidR="00625256" w:rsidRPr="00FE6762">
        <w:rPr>
          <w:rFonts w:ascii="Sakkal Majalla" w:hAnsi="Sakkal Majalla" w:cs="Sakkal Majalla"/>
          <w:sz w:val="22"/>
          <w:szCs w:val="22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310E1" w:rsidRPr="00FE6762" w14:paraId="2A088F52" w14:textId="77777777" w:rsidTr="578069E9">
        <w:trPr>
          <w:trHeight w:val="715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3AB2" w14:textId="77777777" w:rsidR="00420B90" w:rsidRPr="00FE6762" w:rsidRDefault="578069E9" w:rsidP="00987E8A">
            <w:pPr>
              <w:pStyle w:val="ps1Char"/>
              <w:rPr>
                <w:rFonts w:ascii="Sakkal Majalla" w:hAnsi="Sakkal Majalla" w:cs="Sakkal Majalla"/>
              </w:rPr>
            </w:pPr>
            <w:r w:rsidRPr="578069E9">
              <w:rPr>
                <w:rFonts w:ascii="Sakkal Majalla" w:hAnsi="Sakkal Majalla" w:cs="Sakkal Majalla"/>
                <w:rtl/>
              </w:rPr>
              <w:t>الرجاء إدراج ما يلي: رقم المكتب، الساعات المكتبية، رقم الهاتف، البريد الإلكتروني</w:t>
            </w:r>
            <w:r w:rsidRPr="578069E9">
              <w:rPr>
                <w:rFonts w:ascii="Sakkal Majalla" w:hAnsi="Sakkal Majalla" w:cs="Sakkal Majalla"/>
              </w:rPr>
              <w:t>.</w:t>
            </w:r>
          </w:p>
          <w:p w14:paraId="4A1FFAFB" w14:textId="6227D25B" w:rsidR="578069E9" w:rsidRDefault="578069E9" w:rsidP="578069E9">
            <w:pPr>
              <w:pStyle w:val="ps1Char"/>
              <w:rPr>
                <w:rFonts w:ascii="Sakkal Majalla" w:hAnsi="Sakkal Majalla" w:cs="Sakkal Majalla"/>
              </w:rPr>
            </w:pPr>
          </w:p>
          <w:p w14:paraId="2226A1C4" w14:textId="3E0BD42A" w:rsidR="578069E9" w:rsidRDefault="578069E9" w:rsidP="578069E9">
            <w:pPr>
              <w:pStyle w:val="ps1Char"/>
              <w:spacing w:line="259" w:lineRule="auto"/>
              <w:rPr>
                <w:rFonts w:ascii="Sakkal Majalla" w:hAnsi="Sakkal Majalla" w:cs="Sakkal Majalla"/>
              </w:rPr>
            </w:pPr>
            <w:r w:rsidRPr="578069E9">
              <w:rPr>
                <w:rFonts w:ascii="Sakkal Majalla" w:hAnsi="Sakkal Majalla" w:cs="Sakkal Majalla"/>
              </w:rPr>
              <w:t>h.alhajjaj@ju.edu.jo</w:t>
            </w:r>
          </w:p>
          <w:p w14:paraId="4DA7686F" w14:textId="5C27850D" w:rsidR="578069E9" w:rsidRDefault="578069E9" w:rsidP="578069E9">
            <w:pPr>
              <w:pStyle w:val="ps1Char"/>
              <w:rPr>
                <w:rFonts w:ascii="Sakkal Majalla" w:hAnsi="Sakkal Majalla" w:cs="Sakkal Majalla"/>
              </w:rPr>
            </w:pPr>
          </w:p>
          <w:p w14:paraId="4B99056E" w14:textId="77777777" w:rsidR="009310E1" w:rsidRPr="00FE6762" w:rsidRDefault="009310E1" w:rsidP="00987E8A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</w:tbl>
    <w:p w14:paraId="1299C43A" w14:textId="77777777" w:rsidR="00F50625" w:rsidRPr="00FE6762" w:rsidRDefault="00F50625" w:rsidP="00987E8A">
      <w:pPr>
        <w:pStyle w:val="Heading7"/>
        <w:bidi/>
        <w:spacing w:line="480" w:lineRule="auto"/>
        <w:rPr>
          <w:rFonts w:ascii="Sakkal Majalla" w:hAnsi="Sakkal Majalla" w:cs="Sakkal Majalla"/>
          <w:b/>
          <w:bCs/>
          <w:sz w:val="22"/>
          <w:szCs w:val="22"/>
          <w:u w:val="none"/>
          <w:rtl/>
        </w:rPr>
      </w:pPr>
    </w:p>
    <w:p w14:paraId="593947B4" w14:textId="77777777" w:rsidR="00F50625" w:rsidRPr="00FE6762" w:rsidRDefault="000B2949" w:rsidP="00987E8A">
      <w:pPr>
        <w:pStyle w:val="Heading7"/>
        <w:bidi/>
        <w:rPr>
          <w:rFonts w:ascii="Sakkal Majalla" w:hAnsi="Sakkal Majalla" w:cs="Sakkal Majalla"/>
          <w:b/>
          <w:bCs/>
          <w:sz w:val="22"/>
          <w:szCs w:val="22"/>
          <w:u w:val="none"/>
        </w:rPr>
      </w:pPr>
      <w:r>
        <w:rPr>
          <w:rFonts w:ascii="Sakkal Majalla" w:hAnsi="Sakkal Majalla" w:cs="Sakkal Majalla" w:hint="cs"/>
          <w:b/>
          <w:bCs/>
          <w:sz w:val="22"/>
          <w:szCs w:val="22"/>
          <w:u w:val="none"/>
          <w:rtl/>
        </w:rPr>
        <w:t>20</w:t>
      </w:r>
      <w:r w:rsidR="00BE1A4D" w:rsidRPr="00FE6762">
        <w:rPr>
          <w:rFonts w:ascii="Sakkal Majalla" w:hAnsi="Sakkal Majalla" w:cs="Sakkal Majalla"/>
          <w:b/>
          <w:bCs/>
          <w:sz w:val="22"/>
          <w:szCs w:val="22"/>
          <w:u w:val="none"/>
        </w:rPr>
        <w:t>.</w:t>
      </w:r>
      <w:r w:rsidR="00E60297" w:rsidRPr="00FE6762">
        <w:rPr>
          <w:rFonts w:ascii="Sakkal Majalla" w:hAnsi="Sakkal Majalla" w:cs="Sakkal Majalla"/>
          <w:b/>
          <w:bCs/>
          <w:sz w:val="22"/>
          <w:szCs w:val="22"/>
          <w:u w:val="none"/>
          <w:rtl/>
        </w:rPr>
        <w:t xml:space="preserve"> 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F50625" w:rsidRPr="00FE6762" w14:paraId="18FE65BB" w14:textId="77777777" w:rsidTr="578069E9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2D47" w14:textId="5D250ECF" w:rsidR="00505016" w:rsidRPr="00FE6762" w:rsidRDefault="578069E9" w:rsidP="578069E9">
            <w:pPr>
              <w:pStyle w:val="ps1Char"/>
              <w:rPr>
                <w:rFonts w:ascii="Sakkal Majalla" w:hAnsi="Sakkal Majalla" w:cs="Sakkal Majalla"/>
              </w:rPr>
            </w:pPr>
            <w:r w:rsidRPr="578069E9">
              <w:rPr>
                <w:rFonts w:ascii="Sakkal Majalla" w:hAnsi="Sakkal Majalla" w:cs="Sakkal Majalla"/>
                <w:rtl/>
              </w:rPr>
              <w:t>كما هو مذكور في الخطة الدراسية المعتمدة</w:t>
            </w:r>
            <w:r w:rsidRPr="578069E9">
              <w:rPr>
                <w:rFonts w:ascii="Sakkal Majalla" w:hAnsi="Sakkal Majalla" w:cs="Sakkal Majalla"/>
              </w:rPr>
              <w:t>.</w:t>
            </w:r>
          </w:p>
          <w:p w14:paraId="3B8FC9A8" w14:textId="2329FA44" w:rsidR="00C37BA8" w:rsidRDefault="00C37BA8" w:rsidP="00C37BA8">
            <w:pPr>
              <w:pStyle w:val="ps1Char"/>
              <w:rPr>
                <w:rtl/>
                <w:lang w:bidi="ar-JO"/>
              </w:rPr>
            </w:pPr>
            <w:r>
              <w:rPr>
                <w:rtl/>
                <w:lang w:bidi="ar-JO"/>
              </w:rPr>
              <w:t>تركز ھذه المادة على تصميم البحث العلمي ا</w:t>
            </w:r>
            <w:r>
              <w:rPr>
                <w:rFonts w:hint="cs"/>
                <w:rtl/>
                <w:lang w:bidi="ar-JO"/>
              </w:rPr>
              <w:t>لا</w:t>
            </w:r>
            <w:r>
              <w:rPr>
                <w:rtl/>
                <w:lang w:bidi="ar-JO"/>
              </w:rPr>
              <w:t xml:space="preserve">جتماعي بأنواعه، حيث تعرض بتركيز </w:t>
            </w:r>
            <w:r>
              <w:rPr>
                <w:rFonts w:hint="cs"/>
                <w:rtl/>
                <w:lang w:bidi="ar-JO"/>
              </w:rPr>
              <w:t>أب</w:t>
            </w:r>
            <w:r>
              <w:rPr>
                <w:rtl/>
                <w:lang w:bidi="ar-JO"/>
              </w:rPr>
              <w:t>رز عناصر البحث</w:t>
            </w:r>
          </w:p>
          <w:p w14:paraId="16380F3F" w14:textId="74163FD9" w:rsidR="00C37BA8" w:rsidRDefault="00C37BA8" w:rsidP="00C37BA8">
            <w:pPr>
              <w:pStyle w:val="ps1Char"/>
              <w:rPr>
                <w:rtl/>
                <w:lang w:bidi="ar-JO"/>
              </w:rPr>
            </w:pPr>
            <w:r>
              <w:rPr>
                <w:rtl/>
                <w:lang w:bidi="ar-JO"/>
              </w:rPr>
              <w:t>العلمي وخطواته الرئيس</w:t>
            </w:r>
            <w:r>
              <w:rPr>
                <w:rFonts w:hint="cs"/>
                <w:rtl/>
                <w:lang w:bidi="ar-JO"/>
              </w:rPr>
              <w:t>ي</w:t>
            </w:r>
            <w:r>
              <w:rPr>
                <w:rtl/>
                <w:lang w:bidi="ar-JO"/>
              </w:rPr>
              <w:t>ة، وھذه تشمل: تحديد وصياغة مشكلة البحث، المفاھيم والتعريفات ا</w:t>
            </w:r>
            <w:r>
              <w:rPr>
                <w:rFonts w:hint="cs"/>
                <w:rtl/>
                <w:lang w:bidi="ar-JO"/>
              </w:rPr>
              <w:t>لا</w:t>
            </w:r>
            <w:r>
              <w:rPr>
                <w:rtl/>
                <w:lang w:bidi="ar-JO"/>
              </w:rPr>
              <w:t>جرائية، القياس</w:t>
            </w:r>
          </w:p>
          <w:p w14:paraId="7FAD95DC" w14:textId="526BB65B" w:rsidR="00C37BA8" w:rsidRDefault="00C37BA8" w:rsidP="00C37BA8">
            <w:pPr>
              <w:pStyle w:val="ps1Char"/>
              <w:rPr>
                <w:rtl/>
                <w:lang w:bidi="ar-JO"/>
              </w:rPr>
            </w:pPr>
            <w:r>
              <w:rPr>
                <w:rtl/>
                <w:lang w:bidi="ar-JO"/>
              </w:rPr>
              <w:t>والتصميم، بناء ا</w:t>
            </w:r>
            <w:r>
              <w:rPr>
                <w:rFonts w:hint="cs"/>
                <w:rtl/>
                <w:lang w:bidi="ar-JO"/>
              </w:rPr>
              <w:t>لا</w:t>
            </w:r>
            <w:r>
              <w:rPr>
                <w:rtl/>
                <w:lang w:bidi="ar-JO"/>
              </w:rPr>
              <w:t>دوات والمؤشرات، اختيار العينات، ومعايير الجودة ومصداقية البحوث العلمية. وتركز المادة على</w:t>
            </w:r>
          </w:p>
          <w:p w14:paraId="415B1F0B" w14:textId="618BB708" w:rsidR="00C37BA8" w:rsidRDefault="00C37BA8" w:rsidP="00C37BA8">
            <w:pPr>
              <w:pStyle w:val="ps1Char"/>
              <w:rPr>
                <w:rtl/>
                <w:lang w:bidi="ar-JO"/>
              </w:rPr>
            </w:pPr>
            <w:r>
              <w:rPr>
                <w:rtl/>
                <w:lang w:bidi="ar-JO"/>
              </w:rPr>
              <w:t>تقديم تكامل منھجي كمي وكيفي يمكن الطلبة من الفھم العلمي الموضوعي للمشك</w:t>
            </w:r>
            <w:r>
              <w:rPr>
                <w:rFonts w:hint="cs"/>
                <w:rtl/>
                <w:lang w:bidi="ar-JO"/>
              </w:rPr>
              <w:t>لا</w:t>
            </w:r>
            <w:r>
              <w:rPr>
                <w:rtl/>
                <w:lang w:bidi="ar-JO"/>
              </w:rPr>
              <w:t>ت والظواھر ا</w:t>
            </w:r>
            <w:r>
              <w:rPr>
                <w:rFonts w:hint="cs"/>
                <w:rtl/>
                <w:lang w:bidi="ar-JO"/>
              </w:rPr>
              <w:t>لا</w:t>
            </w:r>
            <w:r>
              <w:rPr>
                <w:rtl/>
                <w:lang w:bidi="ar-JO"/>
              </w:rPr>
              <w:t>جتماعية. تتضمن</w:t>
            </w:r>
          </w:p>
          <w:p w14:paraId="4DDBEF00" w14:textId="5FC2C83A" w:rsidR="00505016" w:rsidRPr="00FE6762" w:rsidRDefault="00C37BA8" w:rsidP="00C37BA8">
            <w:pPr>
              <w:pStyle w:val="ps1Char"/>
              <w:rPr>
                <w:lang w:bidi="ar-JO"/>
              </w:rPr>
            </w:pPr>
            <w:r>
              <w:rPr>
                <w:rtl/>
                <w:lang w:bidi="ar-JO"/>
              </w:rPr>
              <w:t>المادة كذلك إجراء بحث ميداني يتم فيه تطبيق ما تعلمه الطالب من مفاھيم ومھارات .</w:t>
            </w:r>
          </w:p>
        </w:tc>
      </w:tr>
    </w:tbl>
    <w:p w14:paraId="3461D779" w14:textId="77777777" w:rsidR="005867A1" w:rsidRDefault="005867A1" w:rsidP="00987E8A">
      <w:pPr>
        <w:pStyle w:val="Heading7"/>
        <w:bidi/>
        <w:rPr>
          <w:rFonts w:ascii="Sakkal Majalla" w:hAnsi="Sakkal Majalla" w:cs="Sakkal Majalla"/>
          <w:b/>
          <w:bCs/>
          <w:sz w:val="22"/>
          <w:szCs w:val="22"/>
          <w:u w:val="none"/>
        </w:rPr>
      </w:pPr>
    </w:p>
    <w:p w14:paraId="5BABD115" w14:textId="77777777" w:rsidR="007D76F3" w:rsidRPr="00FE6762" w:rsidRDefault="00BE1A4D" w:rsidP="000B2949">
      <w:pPr>
        <w:pStyle w:val="Heading7"/>
        <w:bidi/>
        <w:rPr>
          <w:rFonts w:ascii="Sakkal Majalla" w:hAnsi="Sakkal Majalla" w:cs="Sakkal Majalla"/>
          <w:b/>
          <w:bCs/>
          <w:sz w:val="22"/>
          <w:szCs w:val="22"/>
          <w:u w:val="none"/>
        </w:rPr>
      </w:pPr>
      <w:r w:rsidRPr="00FE6762">
        <w:rPr>
          <w:rFonts w:ascii="Sakkal Majalla" w:hAnsi="Sakkal Majalla" w:cs="Sakkal Majalla"/>
          <w:b/>
          <w:bCs/>
          <w:sz w:val="22"/>
          <w:szCs w:val="22"/>
          <w:u w:val="none"/>
        </w:rPr>
        <w:t>.</w:t>
      </w:r>
      <w:r w:rsidR="000B2949">
        <w:rPr>
          <w:rFonts w:ascii="Sakkal Majalla" w:hAnsi="Sakkal Majalla" w:cs="Sakkal Majalla" w:hint="cs"/>
          <w:b/>
          <w:bCs/>
          <w:sz w:val="22"/>
          <w:szCs w:val="22"/>
          <w:u w:val="none"/>
          <w:rtl/>
        </w:rPr>
        <w:t>21</w:t>
      </w:r>
      <w:r w:rsidR="00E64CEE" w:rsidRPr="00FE6762">
        <w:rPr>
          <w:rFonts w:ascii="Sakkal Majalla" w:hAnsi="Sakkal Majalla" w:cs="Sakkal Majalla"/>
          <w:b/>
          <w:bCs/>
          <w:sz w:val="22"/>
          <w:szCs w:val="22"/>
          <w:u w:val="none"/>
          <w:rtl/>
        </w:rPr>
        <w:t xml:space="preserve"> أهداف </w:t>
      </w:r>
      <w:r w:rsidR="00DE6FD6" w:rsidRPr="00FE6762">
        <w:rPr>
          <w:rFonts w:ascii="Sakkal Majalla" w:hAnsi="Sakkal Majalla" w:cs="Sakkal Majalla"/>
          <w:b/>
          <w:bCs/>
          <w:sz w:val="22"/>
          <w:szCs w:val="22"/>
          <w:u w:val="none"/>
          <w:rtl/>
        </w:rPr>
        <w:t xml:space="preserve">تدريس </w:t>
      </w:r>
      <w:r w:rsidR="005225C7" w:rsidRPr="00FE6762">
        <w:rPr>
          <w:rFonts w:ascii="Sakkal Majalla" w:hAnsi="Sakkal Majalla" w:cs="Sakkal Majalla"/>
          <w:b/>
          <w:bCs/>
          <w:sz w:val="22"/>
          <w:szCs w:val="22"/>
          <w:u w:val="none"/>
          <w:rtl/>
        </w:rPr>
        <w:t>المادة ونتاجات تعلمها</w:t>
      </w:r>
    </w:p>
    <w:tbl>
      <w:tblPr>
        <w:tblW w:w="999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990"/>
      </w:tblGrid>
      <w:tr w:rsidR="007D76F3" w:rsidRPr="00FE6762" w14:paraId="13B0643D" w14:textId="77777777" w:rsidTr="578069E9">
        <w:trPr>
          <w:cantSplit/>
          <w:trHeight w:val="357"/>
        </w:trPr>
        <w:tc>
          <w:tcPr>
            <w:tcW w:w="9990" w:type="dxa"/>
            <w:tcBorders>
              <w:bottom w:val="single" w:sz="4" w:space="0" w:color="auto"/>
            </w:tcBorders>
            <w:vAlign w:val="center"/>
          </w:tcPr>
          <w:p w14:paraId="7E322683" w14:textId="1A8A3DF8" w:rsidR="005604F6" w:rsidRDefault="003173A1" w:rsidP="005604F6">
            <w:pPr>
              <w:pStyle w:val="ps1Char"/>
              <w:numPr>
                <w:ilvl w:val="0"/>
                <w:numId w:val="3"/>
              </w:numPr>
              <w:rPr>
                <w:rFonts w:ascii="Sakkal Majalla" w:hAnsi="Sakkal Majalla" w:cs="Sakkal Majalla"/>
                <w:rtl/>
              </w:rPr>
            </w:pPr>
            <w:r w:rsidRPr="00FE6762">
              <w:rPr>
                <w:rFonts w:ascii="Sakkal Majalla" w:hAnsi="Sakkal Majalla" w:cs="Sakkal Majalla"/>
                <w:rtl/>
              </w:rPr>
              <w:lastRenderedPageBreak/>
              <w:t>الأهداف</w:t>
            </w:r>
            <w:r w:rsidR="005225C7" w:rsidRPr="00FE6762">
              <w:rPr>
                <w:rFonts w:ascii="Sakkal Majalla" w:hAnsi="Sakkal Majalla" w:cs="Sakkal Majalla"/>
                <w:rtl/>
              </w:rPr>
              <w:t>:</w:t>
            </w:r>
          </w:p>
          <w:p w14:paraId="4ADBE86C" w14:textId="77777777" w:rsidR="005604F6" w:rsidRPr="005604F6" w:rsidRDefault="005604F6" w:rsidP="005604F6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  <w:p w14:paraId="71705AF6" w14:textId="4BED6FA5" w:rsidR="005604F6" w:rsidRPr="005604F6" w:rsidRDefault="005604F6" w:rsidP="00C37BA8">
            <w:pPr>
              <w:pStyle w:val="ps1Char"/>
              <w:rPr>
                <w:rFonts w:ascii="Sakkal Majalla" w:hAnsi="Sakkal Majalla" w:cs="Sakkal Majalla"/>
                <w:rtl/>
              </w:rPr>
            </w:pPr>
            <w:r w:rsidRPr="005604F6">
              <w:rPr>
                <w:rFonts w:ascii="Sakkal Majalla" w:hAnsi="Sakkal Majalla" w:cs="Sakkal Majalla"/>
                <w:rtl/>
              </w:rPr>
              <w:t xml:space="preserve">      1. تعريف الطلاب </w:t>
            </w:r>
            <w:r w:rsidR="00C37BA8">
              <w:rPr>
                <w:rFonts w:ascii="Sakkal Majalla" w:hAnsi="Sakkal Majalla" w:cs="Sakkal Majalla" w:hint="cs"/>
                <w:rtl/>
              </w:rPr>
              <w:t>على طريقة تصميم البحث العلمي</w:t>
            </w:r>
            <w:r w:rsidRPr="005604F6">
              <w:rPr>
                <w:rFonts w:ascii="Sakkal Majalla" w:hAnsi="Sakkal Majalla" w:cs="Sakkal Majalla"/>
                <w:rtl/>
              </w:rPr>
              <w:t>.</w:t>
            </w:r>
          </w:p>
          <w:p w14:paraId="7E5E8680" w14:textId="4AFC70E2" w:rsidR="005604F6" w:rsidRPr="005604F6" w:rsidRDefault="005604F6" w:rsidP="005604F6">
            <w:pPr>
              <w:pStyle w:val="ps1Char"/>
              <w:rPr>
                <w:rFonts w:ascii="Sakkal Majalla" w:hAnsi="Sakkal Majalla" w:cs="Sakkal Majalla"/>
                <w:rtl/>
              </w:rPr>
            </w:pPr>
            <w:r w:rsidRPr="005604F6">
              <w:rPr>
                <w:rFonts w:ascii="Sakkal Majalla" w:hAnsi="Sakkal Majalla" w:cs="Sakkal Majalla"/>
                <w:rtl/>
              </w:rPr>
              <w:t xml:space="preserve">       2. </w:t>
            </w:r>
            <w:r>
              <w:rPr>
                <w:rFonts w:ascii="Sakkal Majalla" w:hAnsi="Sakkal Majalla" w:cs="Sakkal Majalla" w:hint="cs"/>
                <w:rtl/>
              </w:rPr>
              <w:t>التعرف على مفهوم العينات الاحصائية وأنواعها وكيفية اختيارها</w:t>
            </w:r>
            <w:r w:rsidRPr="005604F6">
              <w:rPr>
                <w:rFonts w:ascii="Sakkal Majalla" w:hAnsi="Sakkal Majalla" w:cs="Sakkal Majalla"/>
                <w:rtl/>
              </w:rPr>
              <w:t>.</w:t>
            </w:r>
          </w:p>
          <w:p w14:paraId="0B5AD583" w14:textId="36BDC38E" w:rsidR="005604F6" w:rsidRDefault="005604F6" w:rsidP="005604F6">
            <w:pPr>
              <w:pStyle w:val="ps1Cha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      </w:t>
            </w:r>
            <w:r w:rsidRPr="005604F6">
              <w:rPr>
                <w:rFonts w:ascii="Sakkal Majalla" w:hAnsi="Sakkal Majalla" w:cs="Sakkal Majalla"/>
                <w:rtl/>
              </w:rPr>
              <w:t xml:space="preserve">3.دراسة التوزيع التكراري والرسومات البيانية ومقاييس النزعة المركزية والمقاييس النسبية واختبار الفرضيات، مقاييس التشتت ومعامل الارتباط والاحتمالات وتحليل التباين. </w:t>
            </w:r>
          </w:p>
          <w:p w14:paraId="6EE0DA57" w14:textId="2839FBD9" w:rsidR="00C37BA8" w:rsidRPr="00C37BA8" w:rsidRDefault="00C37BA8" w:rsidP="005604F6">
            <w:pPr>
              <w:pStyle w:val="ps1Char"/>
              <w:rPr>
                <w:rFonts w:ascii="Sakkal Majalla" w:hAnsi="Sakkal Majalla" w:cs="Sakkal Majalla"/>
                <w:rtl/>
                <w:lang w:val="en-US" w:bidi="ar-JO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     4- التعلم على مهارات استخدام </w:t>
            </w:r>
            <w:r>
              <w:rPr>
                <w:rFonts w:ascii="Sakkal Majalla" w:hAnsi="Sakkal Majalla" w:cs="Sakkal Majalla"/>
                <w:lang w:val="en-US"/>
              </w:rPr>
              <w:t>SPSS</w:t>
            </w:r>
            <w:r>
              <w:rPr>
                <w:rFonts w:ascii="Sakkal Majalla" w:hAnsi="Sakkal Majalla" w:cs="Sakkal Majalla" w:hint="cs"/>
                <w:rtl/>
                <w:lang w:val="en-US" w:bidi="ar-JO"/>
              </w:rPr>
              <w:t xml:space="preserve"> وادخال الاستبانة والتحليل الاحصائي.</w:t>
            </w:r>
          </w:p>
          <w:p w14:paraId="307BDAEB" w14:textId="77777777" w:rsidR="005604F6" w:rsidRPr="00FE6762" w:rsidRDefault="005604F6" w:rsidP="005604F6">
            <w:pPr>
              <w:pStyle w:val="ps1Char"/>
              <w:rPr>
                <w:rFonts w:ascii="Sakkal Majalla" w:hAnsi="Sakkal Majalla" w:cs="Sakkal Majalla"/>
              </w:rPr>
            </w:pPr>
          </w:p>
          <w:p w14:paraId="77F66CF9" w14:textId="7B19CF48" w:rsidR="00847D78" w:rsidRPr="00FE6762" w:rsidRDefault="00847D78" w:rsidP="578069E9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  <w:p w14:paraId="0FB78278" w14:textId="4998D1EE" w:rsidR="00847D78" w:rsidRPr="00FE6762" w:rsidRDefault="00847D78" w:rsidP="00987E8A">
            <w:pPr>
              <w:pStyle w:val="ps1Char"/>
              <w:rPr>
                <w:rFonts w:ascii="Sakkal Majalla" w:hAnsi="Sakkal Majalla" w:cs="Sakkal Majalla"/>
              </w:rPr>
            </w:pPr>
          </w:p>
          <w:p w14:paraId="15B86571" w14:textId="77777777" w:rsidR="00F248B9" w:rsidRPr="00FE6762" w:rsidRDefault="003173A1" w:rsidP="00987E8A">
            <w:pPr>
              <w:pStyle w:val="ps1Char"/>
              <w:rPr>
                <w:rFonts w:ascii="Sakkal Majalla" w:hAnsi="Sakkal Majalla" w:cs="Sakkal Majalla"/>
                <w:rtl/>
              </w:rPr>
            </w:pPr>
            <w:r w:rsidRPr="00FE6762">
              <w:rPr>
                <w:rFonts w:ascii="Sakkal Majalla" w:hAnsi="Sakkal Majalla" w:cs="Sakkal Majalla"/>
                <w:rtl/>
              </w:rPr>
              <w:t xml:space="preserve">ب- نتاجات التعلّم: يتوقع من الطالب عند </w:t>
            </w:r>
            <w:r w:rsidR="00920726" w:rsidRPr="00FE6762">
              <w:rPr>
                <w:rFonts w:ascii="Sakkal Majalla" w:hAnsi="Sakkal Majalla" w:cs="Sakkal Majalla"/>
                <w:rtl/>
              </w:rPr>
              <w:t>إنهاء</w:t>
            </w:r>
            <w:r w:rsidRPr="00FE6762">
              <w:rPr>
                <w:rFonts w:ascii="Sakkal Majalla" w:hAnsi="Sakkal Majalla" w:cs="Sakkal Majalla"/>
                <w:rtl/>
              </w:rPr>
              <w:t xml:space="preserve"> المادة </w:t>
            </w:r>
            <w:r w:rsidR="005C0BF7" w:rsidRPr="00FE6762">
              <w:rPr>
                <w:rFonts w:ascii="Sakkal Majalla" w:hAnsi="Sakkal Majalla" w:cs="Sakkal Majalla"/>
                <w:rtl/>
              </w:rPr>
              <w:t>أن</w:t>
            </w:r>
            <w:r w:rsidRPr="00FE6762">
              <w:rPr>
                <w:rFonts w:ascii="Sakkal Majalla" w:hAnsi="Sakkal Majalla" w:cs="Sakkal Majalla"/>
                <w:rtl/>
              </w:rPr>
              <w:t xml:space="preserve"> يكون قادر</w:t>
            </w:r>
            <w:r w:rsidR="00B24A22" w:rsidRPr="00FE6762">
              <w:rPr>
                <w:rFonts w:ascii="Sakkal Majalla" w:hAnsi="Sakkal Majalla" w:cs="Sakkal Majalla"/>
                <w:rtl/>
              </w:rPr>
              <w:t>اً</w:t>
            </w:r>
            <w:r w:rsidRPr="00FE6762">
              <w:rPr>
                <w:rFonts w:ascii="Sakkal Majalla" w:hAnsi="Sakkal Majalla" w:cs="Sakkal Majalla"/>
                <w:rtl/>
              </w:rPr>
              <w:t xml:space="preserve"> على</w:t>
            </w:r>
            <w:r w:rsidR="005225C7" w:rsidRPr="00FE6762">
              <w:rPr>
                <w:rFonts w:ascii="Sakkal Majalla" w:hAnsi="Sakkal Majalla" w:cs="Sakkal Majalla"/>
                <w:rtl/>
              </w:rPr>
              <w:t xml:space="preserve"> أن:</w:t>
            </w:r>
          </w:p>
          <w:p w14:paraId="5F6FDC20" w14:textId="77777777" w:rsidR="005604F6" w:rsidRPr="005604F6" w:rsidRDefault="005604F6" w:rsidP="005604F6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  <w:p w14:paraId="615C9369" w14:textId="77777777" w:rsidR="005604F6" w:rsidRPr="005604F6" w:rsidRDefault="005604F6" w:rsidP="005604F6">
            <w:pPr>
              <w:pStyle w:val="ps1Char"/>
              <w:rPr>
                <w:rFonts w:ascii="Sakkal Majalla" w:hAnsi="Sakkal Majalla" w:cs="Sakkal Majalla"/>
                <w:rtl/>
              </w:rPr>
            </w:pPr>
            <w:r w:rsidRPr="005604F6">
              <w:rPr>
                <w:rFonts w:ascii="Sakkal Majalla" w:hAnsi="Sakkal Majalla" w:cs="Sakkal Majalla"/>
                <w:rtl/>
              </w:rPr>
              <w:t xml:space="preserve">      1. تطبيق المباديء الأساسية للإحصاء في مجال العمل الاجتماعي.</w:t>
            </w:r>
          </w:p>
          <w:p w14:paraId="3790108A" w14:textId="77777777" w:rsidR="005604F6" w:rsidRPr="005604F6" w:rsidRDefault="005604F6" w:rsidP="005604F6">
            <w:pPr>
              <w:pStyle w:val="ps1Char"/>
              <w:rPr>
                <w:rFonts w:ascii="Sakkal Majalla" w:hAnsi="Sakkal Majalla" w:cs="Sakkal Majalla"/>
                <w:rtl/>
              </w:rPr>
            </w:pPr>
            <w:r w:rsidRPr="005604F6">
              <w:rPr>
                <w:rFonts w:ascii="Sakkal Majalla" w:hAnsi="Sakkal Majalla" w:cs="Sakkal Majalla"/>
                <w:rtl/>
              </w:rPr>
              <w:t xml:space="preserve">       2.  ومعرفة طرق تحويل المعلومات الاجتماعية التي يحصل عليها من خلال تطبيق البحوث إلى بيانات احصائية.</w:t>
            </w:r>
          </w:p>
          <w:p w14:paraId="2CD75F77" w14:textId="1A23D172" w:rsidR="005604F6" w:rsidRDefault="005604F6" w:rsidP="005604F6">
            <w:pPr>
              <w:pStyle w:val="ps1Cha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    3</w:t>
            </w:r>
            <w:r w:rsidRPr="005604F6">
              <w:rPr>
                <w:rFonts w:ascii="Sakkal Majalla" w:hAnsi="Sakkal Majalla" w:cs="Sakkal Majalla"/>
                <w:rtl/>
              </w:rPr>
              <w:t xml:space="preserve">. معرفة كيفية حساب التوزيع التكراري والرسومات البيانية ومقاييس النزعة المركزية والمقاييس النسبية واختبار الفرضيات، مقاييس التشتت ومعامل الارتباط والاحتمالات وتحليل التباين. </w:t>
            </w:r>
          </w:p>
          <w:p w14:paraId="537F88BA" w14:textId="5931C146" w:rsidR="00C37BA8" w:rsidRPr="005604F6" w:rsidRDefault="00C37BA8" w:rsidP="005604F6">
            <w:pPr>
              <w:pStyle w:val="ps1Cha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      4- معرفة كيفية ختيار العينة الصحيحة </w:t>
            </w:r>
            <w:r w:rsidR="009A660D">
              <w:rPr>
                <w:rFonts w:ascii="Sakkal Majalla" w:hAnsi="Sakkal Majalla" w:cs="Sakkal Majalla" w:hint="cs"/>
                <w:rtl/>
              </w:rPr>
              <w:t>والتحليل الاحصائي ثم كتابة النتائج.</w:t>
            </w:r>
          </w:p>
          <w:p w14:paraId="62EBF3C5" w14:textId="6B34F1F5" w:rsidR="007D76F3" w:rsidRPr="00FE6762" w:rsidRDefault="007D76F3" w:rsidP="005604F6">
            <w:pPr>
              <w:pStyle w:val="ps1Char"/>
              <w:rPr>
                <w:rFonts w:ascii="Sakkal Majalla" w:hAnsi="Sakkal Majalla" w:cs="Sakkal Majalla"/>
              </w:rPr>
            </w:pPr>
          </w:p>
        </w:tc>
      </w:tr>
    </w:tbl>
    <w:p w14:paraId="6D98A12B" w14:textId="77777777" w:rsidR="008B05EA" w:rsidRPr="00FE6762" w:rsidRDefault="008B05EA" w:rsidP="00987E8A">
      <w:pPr>
        <w:pStyle w:val="ps2"/>
        <w:bidi/>
        <w:spacing w:before="0" w:after="0" w:line="240" w:lineRule="auto"/>
        <w:rPr>
          <w:rFonts w:ascii="Sakkal Majalla" w:hAnsi="Sakkal Majalla" w:cs="Sakkal Majalla"/>
          <w:sz w:val="22"/>
          <w:szCs w:val="22"/>
        </w:rPr>
      </w:pPr>
    </w:p>
    <w:p w14:paraId="5DE1012B" w14:textId="77777777" w:rsidR="008B05EA" w:rsidRDefault="000B2949" w:rsidP="00987E8A">
      <w:pPr>
        <w:pStyle w:val="ps2"/>
        <w:bidi/>
        <w:spacing w:before="0" w:after="120" w:line="240" w:lineRule="auto"/>
        <w:rPr>
          <w:rFonts w:ascii="Sakkal Majalla" w:hAnsi="Sakkal Majalla" w:cs="Sakkal Majalla"/>
          <w:sz w:val="22"/>
          <w:szCs w:val="22"/>
          <w:rtl/>
        </w:rPr>
      </w:pPr>
      <w:r>
        <w:rPr>
          <w:rFonts w:ascii="Sakkal Majalla" w:hAnsi="Sakkal Majalla" w:cs="Sakkal Majalla" w:hint="cs"/>
          <w:sz w:val="22"/>
          <w:szCs w:val="22"/>
          <w:rtl/>
        </w:rPr>
        <w:t>22</w:t>
      </w:r>
      <w:r w:rsidR="00BE1A4D" w:rsidRPr="00FE6762">
        <w:rPr>
          <w:rFonts w:ascii="Sakkal Majalla" w:hAnsi="Sakkal Majalla" w:cs="Sakkal Majalla"/>
          <w:sz w:val="22"/>
          <w:szCs w:val="22"/>
        </w:rPr>
        <w:t>.</w:t>
      </w:r>
      <w:r w:rsidR="003B332E" w:rsidRPr="00FE6762">
        <w:rPr>
          <w:rFonts w:ascii="Sakkal Majalla" w:hAnsi="Sakkal Majalla" w:cs="Sakkal Majalla"/>
          <w:sz w:val="22"/>
          <w:szCs w:val="22"/>
          <w:rtl/>
        </w:rPr>
        <w:t xml:space="preserve"> </w:t>
      </w:r>
      <w:r w:rsidR="00BE1A4D" w:rsidRPr="00FE6762">
        <w:rPr>
          <w:rFonts w:ascii="Sakkal Majalla" w:hAnsi="Sakkal Majalla" w:cs="Sakkal Majalla"/>
          <w:sz w:val="22"/>
          <w:szCs w:val="22"/>
          <w:rtl/>
          <w:lang w:bidi="ar-JO"/>
        </w:rPr>
        <w:t>محتوى</w:t>
      </w:r>
      <w:r w:rsidR="00B24A22" w:rsidRPr="00FE6762">
        <w:rPr>
          <w:rFonts w:ascii="Sakkal Majalla" w:hAnsi="Sakkal Majalla" w:cs="Sakkal Majalla"/>
          <w:sz w:val="22"/>
          <w:szCs w:val="22"/>
          <w:rtl/>
        </w:rPr>
        <w:t xml:space="preserve"> المادة الدراسية</w:t>
      </w:r>
      <w:r w:rsidR="003B332E" w:rsidRPr="00FE6762">
        <w:rPr>
          <w:rFonts w:ascii="Sakkal Majalla" w:hAnsi="Sakkal Majalla" w:cs="Sakkal Majalla"/>
          <w:sz w:val="22"/>
          <w:szCs w:val="22"/>
          <w:rtl/>
        </w:rPr>
        <w:t xml:space="preserve"> والجدول الزمني</w:t>
      </w:r>
      <w:r w:rsidR="00B24A22" w:rsidRPr="00FE6762">
        <w:rPr>
          <w:rFonts w:ascii="Sakkal Majalla" w:hAnsi="Sakkal Majalla" w:cs="Sakkal Majalla"/>
          <w:sz w:val="22"/>
          <w:szCs w:val="22"/>
          <w:rtl/>
        </w:rPr>
        <w:t xml:space="preserve"> لها</w:t>
      </w:r>
    </w:p>
    <w:tbl>
      <w:tblPr>
        <w:tblW w:w="999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990"/>
      </w:tblGrid>
      <w:tr w:rsidR="000B2949" w:rsidRPr="00FE6762" w14:paraId="287A07AC" w14:textId="77777777" w:rsidTr="578069E9">
        <w:trPr>
          <w:trHeight w:val="2487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8"/>
              <w:gridCol w:w="1638"/>
              <w:gridCol w:w="1638"/>
              <w:gridCol w:w="1639"/>
              <w:gridCol w:w="1639"/>
              <w:gridCol w:w="1639"/>
            </w:tblGrid>
            <w:tr w:rsidR="002645F1" w:rsidRPr="00CD4FC3" w14:paraId="5D9C0D6F" w14:textId="77777777" w:rsidTr="578069E9">
              <w:tc>
                <w:tcPr>
                  <w:tcW w:w="1638" w:type="dxa"/>
                  <w:shd w:val="clear" w:color="auto" w:fill="auto"/>
                  <w:vAlign w:val="center"/>
                </w:tcPr>
                <w:p w14:paraId="279E6840" w14:textId="77777777" w:rsidR="002645F1" w:rsidRPr="00CD4FC3" w:rsidRDefault="002645F1" w:rsidP="00CD4FC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Sakkal Majalla" w:hAnsi="Sakkal Majalla" w:cs="Sakkal Majalla"/>
                      <w:lang w:bidi="ar-JO"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  <w:lang w:bidi="ar-JO"/>
                    </w:rPr>
                    <w:t>الاسبوع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1124E725" w14:textId="77777777" w:rsidR="002645F1" w:rsidRPr="00CD4FC3" w:rsidRDefault="002645F1" w:rsidP="00CD4FC3">
                  <w:pPr>
                    <w:pStyle w:val="ps1Char"/>
                    <w:jc w:val="center"/>
                    <w:rPr>
                      <w:rFonts w:ascii="Sakkal Majalla" w:hAnsi="Sakkal Majalla" w:cs="Sakkal Majalla"/>
                      <w:rtl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  <w:lang w:bidi="ar-JO"/>
                    </w:rPr>
                    <w:t>المحاضرة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14:paraId="3496617C" w14:textId="77777777" w:rsidR="002645F1" w:rsidRPr="00CD4FC3" w:rsidRDefault="002645F1" w:rsidP="00CD4FC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Sakkal Majalla" w:hAnsi="Sakkal Majalla" w:cs="Sakkal Majalla"/>
                      <w:lang w:bidi="ar-JO"/>
                    </w:rPr>
                  </w:pPr>
                  <w:r w:rsidRPr="00CD4FC3">
                    <w:rPr>
                      <w:rFonts w:ascii="Sakkal Majalla" w:hAnsi="Sakkal Majalla" w:cs="Sakkal Majalla"/>
                      <w:rtl/>
                      <w:lang w:bidi="ar-JO"/>
                    </w:rPr>
                    <w:t>المراجع</w:t>
                  </w:r>
                </w:p>
              </w:tc>
              <w:tc>
                <w:tcPr>
                  <w:tcW w:w="1639" w:type="dxa"/>
                  <w:shd w:val="clear" w:color="auto" w:fill="auto"/>
                  <w:vAlign w:val="center"/>
                </w:tcPr>
                <w:p w14:paraId="59DD2519" w14:textId="77777777" w:rsidR="002645F1" w:rsidRPr="00CD4FC3" w:rsidRDefault="002645F1" w:rsidP="00CD4FC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Sakkal Majalla" w:hAnsi="Sakkal Majalla" w:cs="Sakkal Majalla"/>
                      <w:lang w:bidi="ar-JO"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  <w:lang w:bidi="ar-JO"/>
                    </w:rPr>
                    <w:t>*أساليب التدريس/ المنصة الإلكترونية</w:t>
                  </w:r>
                </w:p>
              </w:tc>
              <w:tc>
                <w:tcPr>
                  <w:tcW w:w="1639" w:type="dxa"/>
                  <w:shd w:val="clear" w:color="auto" w:fill="auto"/>
                  <w:vAlign w:val="center"/>
                </w:tcPr>
                <w:p w14:paraId="3FF569ED" w14:textId="77777777" w:rsidR="002645F1" w:rsidRPr="00CD4FC3" w:rsidRDefault="002645F1" w:rsidP="00CD4FC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Sakkal Majalla" w:hAnsi="Sakkal Majalla" w:cs="Sakkal Majalla"/>
                      <w:lang w:bidi="ar-JO"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  <w:lang w:bidi="ar-JO"/>
                    </w:rPr>
                    <w:t>*</w:t>
                  </w:r>
                  <w:r w:rsidRPr="00CD4FC3">
                    <w:rPr>
                      <w:rFonts w:ascii="Sakkal Majalla" w:hAnsi="Sakkal Majalla" w:cs="Sakkal Majalla"/>
                      <w:rtl/>
                      <w:lang w:bidi="ar-JO"/>
                    </w:rPr>
                    <w:t>أساليب التقييم</w:t>
                  </w:r>
                </w:p>
              </w:tc>
              <w:tc>
                <w:tcPr>
                  <w:tcW w:w="1639" w:type="dxa"/>
                  <w:shd w:val="clear" w:color="auto" w:fill="auto"/>
                  <w:vAlign w:val="center"/>
                </w:tcPr>
                <w:p w14:paraId="3BC18F5A" w14:textId="77777777" w:rsidR="002645F1" w:rsidRPr="00CD4FC3" w:rsidRDefault="002645F1" w:rsidP="00CD4FC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Sakkal Majalla" w:hAnsi="Sakkal Majalla" w:cs="Sakkal Majalla"/>
                      <w:lang w:bidi="ar-JO"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  <w:lang w:bidi="ar-JO"/>
                    </w:rPr>
                    <w:t>الموضوع</w:t>
                  </w:r>
                </w:p>
              </w:tc>
            </w:tr>
            <w:tr w:rsidR="009B224B" w:rsidRPr="00CD4FC3" w14:paraId="280B52BC" w14:textId="77777777" w:rsidTr="578069E9">
              <w:tc>
                <w:tcPr>
                  <w:tcW w:w="1638" w:type="dxa"/>
                  <w:vMerge w:val="restart"/>
                  <w:shd w:val="clear" w:color="auto" w:fill="auto"/>
                </w:tcPr>
                <w:p w14:paraId="649841BE" w14:textId="77777777" w:rsidR="009B224B" w:rsidRPr="00CD4FC3" w:rsidRDefault="009B224B" w:rsidP="00CD4FC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Sakkal Majalla" w:hAnsi="Sakkal Majalla" w:cs="Sakkal Majalla"/>
                    </w:rPr>
                  </w:pPr>
                  <w:r w:rsidRPr="00CD4FC3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14:paraId="55D8B3B0" w14:textId="77777777" w:rsidR="009B224B" w:rsidRPr="00CD4FC3" w:rsidRDefault="009B224B" w:rsidP="00CD4FC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D4FC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2946DB82" w14:textId="4A561BE5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 w:rsidRPr="00331223">
                    <w:rPr>
                      <w:rFonts w:ascii="Sakkal Majalla" w:hAnsi="Sakkal Majalla" w:cs="Sakkal Majalla"/>
                      <w:rtl/>
                    </w:rPr>
                    <w:t>عايش محمود زيتون( 2015).أساسيات الإحصاء الوصفي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14:paraId="5997CC1D" w14:textId="39D0E548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 w:rsidRPr="578069E9">
                    <w:rPr>
                      <w:rFonts w:ascii="Sakkal Majalla" w:hAnsi="Sakkal Majalla" w:cs="Sakkal Majalla"/>
                    </w:rPr>
                    <w:t>Microsoft teams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14:paraId="110FFD37" w14:textId="21D195BE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14:paraId="1C8616F4" w14:textId="77777777" w:rsidR="009B224B" w:rsidRDefault="009B224B" w:rsidP="00331223">
                  <w:pPr>
                    <w:pStyle w:val="ps1Char"/>
                    <w:rPr>
                      <w:rFonts w:ascii="Sakkal Majalla" w:hAnsi="Sakkal Majalla" w:cs="Sakkal Majalla"/>
                    </w:rPr>
                  </w:pPr>
                  <w:r w:rsidRPr="00AA35A4">
                    <w:rPr>
                      <w:rFonts w:ascii="Sakkal Majalla" w:hAnsi="Sakkal Majalla" w:cs="Sakkal Majalla"/>
                      <w:rtl/>
                    </w:rPr>
                    <w:t xml:space="preserve">تعريف الاحصاء ،الطريقة الاحصائية </w:t>
                  </w:r>
                </w:p>
                <w:p w14:paraId="6B699379" w14:textId="1E70F293" w:rsidR="009A660D" w:rsidRPr="00CD4FC3" w:rsidRDefault="009A660D" w:rsidP="00331223">
                  <w:pPr>
                    <w:pStyle w:val="ps1Char"/>
                    <w:rPr>
                      <w:rFonts w:ascii="Sakkal Majalla" w:hAnsi="Sakkal Majalla" w:cs="Sakkal Majalla"/>
                      <w:rtl/>
                      <w:lang w:bidi="ar-JO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  <w:lang w:bidi="ar-JO"/>
                    </w:rPr>
                    <w:t>انواع المتغيرات</w:t>
                  </w:r>
                </w:p>
              </w:tc>
            </w:tr>
            <w:tr w:rsidR="009B224B" w:rsidRPr="00CD4FC3" w14:paraId="39D7D509" w14:textId="77777777" w:rsidTr="578069E9">
              <w:tc>
                <w:tcPr>
                  <w:tcW w:w="1638" w:type="dxa"/>
                  <w:vMerge/>
                </w:tcPr>
                <w:p w14:paraId="3FE9F23F" w14:textId="77777777" w:rsidR="009B224B" w:rsidRPr="00CD4FC3" w:rsidRDefault="009B224B" w:rsidP="00CD4FC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14:paraId="219532A1" w14:textId="77777777" w:rsidR="009B224B" w:rsidRPr="00CD4FC3" w:rsidRDefault="009B224B" w:rsidP="00CD4FC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D4FC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1F72F646" w14:textId="77777777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14:paraId="08CE6F91" w14:textId="6AA981B4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 w:rsidRPr="009B224B">
                    <w:rPr>
                      <w:rFonts w:ascii="Sakkal Majalla" w:hAnsi="Sakkal Majalla" w:cs="Sakkal Majalla"/>
                    </w:rPr>
                    <w:t>Moodle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14:paraId="61CDCEAD" w14:textId="52CAE69E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  <w:lang w:bidi="ar-JO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  <w:lang w:bidi="ar-JO"/>
                    </w:rPr>
                    <w:t>واجب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14:paraId="6BB9E253" w14:textId="7917616B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  <w:tr w:rsidR="009B224B" w:rsidRPr="00CD4FC3" w14:paraId="52860A0C" w14:textId="77777777" w:rsidTr="578069E9">
              <w:tc>
                <w:tcPr>
                  <w:tcW w:w="1638" w:type="dxa"/>
                  <w:vMerge/>
                </w:tcPr>
                <w:p w14:paraId="23DE523C" w14:textId="77777777" w:rsidR="009B224B" w:rsidRPr="00CD4FC3" w:rsidRDefault="009B224B" w:rsidP="00CD4FC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14:paraId="01E1A6E6" w14:textId="77777777" w:rsidR="009B224B" w:rsidRPr="00CD4FC3" w:rsidRDefault="009B224B" w:rsidP="00CD4FC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D4FC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52E56223" w14:textId="77777777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14:paraId="07547A01" w14:textId="225B9DFD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 w:rsidRPr="009B224B">
                    <w:rPr>
                      <w:rFonts w:ascii="Sakkal Majalla" w:hAnsi="Sakkal Majalla" w:cs="Sakkal Majalla"/>
                    </w:rPr>
                    <w:t>Microsoft teams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14:paraId="5043CB0F" w14:textId="77777777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14:paraId="07459315" w14:textId="5E08E598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أهمية الاحصاء وحاجته في العلوم الاجتماعية والانسانية</w:t>
                  </w:r>
                </w:p>
              </w:tc>
            </w:tr>
            <w:tr w:rsidR="009B224B" w:rsidRPr="00CD4FC3" w14:paraId="27D2D4BC" w14:textId="77777777" w:rsidTr="578069E9">
              <w:tc>
                <w:tcPr>
                  <w:tcW w:w="1638" w:type="dxa"/>
                  <w:vMerge/>
                </w:tcPr>
                <w:p w14:paraId="29F0F6B2" w14:textId="77777777" w:rsidR="009B224B" w:rsidRPr="00CD4FC3" w:rsidRDefault="009B224B" w:rsidP="00CD4FC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14:paraId="1C34C76F" w14:textId="2FE7DD63" w:rsidR="009B224B" w:rsidRPr="00CD4FC3" w:rsidRDefault="009B224B" w:rsidP="009B224B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hint="cs"/>
                      <w:color w:val="000000"/>
                      <w:sz w:val="22"/>
                      <w:szCs w:val="22"/>
                      <w:rtl/>
                    </w:rPr>
                    <w:t>1.4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2FD3ACB7" w14:textId="77777777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14:paraId="6695B594" w14:textId="29E89AF2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 w:rsidRPr="009B224B">
                    <w:rPr>
                      <w:rFonts w:ascii="Sakkal Majalla" w:hAnsi="Sakkal Majalla" w:cs="Sakkal Majalla"/>
                    </w:rPr>
                    <w:t>Moodle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14:paraId="1863EB73" w14:textId="4CFE2EB6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واجب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14:paraId="4C4C57D8" w14:textId="77777777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  <w:tr w:rsidR="009B224B" w:rsidRPr="00CD4FC3" w14:paraId="082C8B47" w14:textId="77777777" w:rsidTr="578069E9">
              <w:tc>
                <w:tcPr>
                  <w:tcW w:w="1638" w:type="dxa"/>
                  <w:vMerge/>
                </w:tcPr>
                <w:p w14:paraId="27276991" w14:textId="77777777" w:rsidR="009B224B" w:rsidRPr="00CD4FC3" w:rsidRDefault="009B224B" w:rsidP="00CD4FC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14:paraId="2E09963A" w14:textId="6D24FA73" w:rsidR="009B224B" w:rsidRPr="00CD4FC3" w:rsidRDefault="009B224B" w:rsidP="009B224B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hint="cs"/>
                      <w:color w:val="000000"/>
                      <w:sz w:val="22"/>
                      <w:szCs w:val="22"/>
                      <w:rtl/>
                    </w:rPr>
                    <w:t>1.5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40D4EB8A" w14:textId="77777777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14:paraId="435CD703" w14:textId="60983791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 w:rsidRPr="009B224B">
                    <w:rPr>
                      <w:rFonts w:ascii="Sakkal Majalla" w:hAnsi="Sakkal Majalla" w:cs="Sakkal Majalla"/>
                    </w:rPr>
                    <w:t>Moodle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14:paraId="5BB16BAD" w14:textId="165CD2BC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واجب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14:paraId="407CA0AB" w14:textId="77777777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  <w:tr w:rsidR="009B224B" w:rsidRPr="00CD4FC3" w14:paraId="618635B3" w14:textId="77777777" w:rsidTr="578069E9">
              <w:tc>
                <w:tcPr>
                  <w:tcW w:w="1638" w:type="dxa"/>
                  <w:vMerge w:val="restart"/>
                  <w:shd w:val="clear" w:color="auto" w:fill="auto"/>
                </w:tcPr>
                <w:p w14:paraId="18F999B5" w14:textId="77777777" w:rsidR="009B224B" w:rsidRPr="00CD4FC3" w:rsidRDefault="009B224B" w:rsidP="00CD4FC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D4FC3">
                    <w:rPr>
                      <w:rFonts w:ascii="Times New Roman" w:hAnsi="Times New Roman" w:hint="cs"/>
                      <w:color w:val="000000"/>
                      <w:rtl/>
                    </w:rPr>
                    <w:t>2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14:paraId="4E6CBBE6" w14:textId="77777777" w:rsidR="009B224B" w:rsidRPr="00CD4FC3" w:rsidRDefault="009B224B" w:rsidP="00CD4FC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D4FC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6537F28F" w14:textId="12FB2A88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 w:rsidRPr="00331223">
                    <w:rPr>
                      <w:rFonts w:ascii="Sakkal Majalla" w:hAnsi="Sakkal Majalla" w:cs="Sakkal Majalla"/>
                      <w:rtl/>
                    </w:rPr>
                    <w:t>عايش محمود زيتون( 2015).أساسيات الإحصاء الوصفي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14:paraId="7329BAF1" w14:textId="39D0E548" w:rsidR="009B224B" w:rsidRPr="00CD4FC3" w:rsidRDefault="009B224B" w:rsidP="578069E9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 w:rsidRPr="578069E9">
                    <w:rPr>
                      <w:rFonts w:ascii="Sakkal Majalla" w:hAnsi="Sakkal Majalla" w:cs="Sakkal Majalla"/>
                    </w:rPr>
                    <w:t>Microsoft teams</w:t>
                  </w:r>
                </w:p>
                <w:p w14:paraId="6DFB9E20" w14:textId="2FC8A6E9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14:paraId="70DF9E56" w14:textId="48E7B913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14:paraId="37F4940F" w14:textId="5735BCA5" w:rsidR="009B224B" w:rsidRDefault="0034177D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 xml:space="preserve">مفهوم </w:t>
                  </w:r>
                  <w:r w:rsidR="009B224B">
                    <w:rPr>
                      <w:rFonts w:ascii="Sakkal Majalla" w:hAnsi="Sakkal Majalla" w:cs="Sakkal Majalla" w:hint="cs"/>
                      <w:rtl/>
                    </w:rPr>
                    <w:t>العينات الاحصائية</w:t>
                  </w:r>
                </w:p>
                <w:p w14:paraId="44E871BC" w14:textId="4AEA0F45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  <w:tr w:rsidR="009B224B" w:rsidRPr="00CD4FC3" w14:paraId="24672A24" w14:textId="77777777" w:rsidTr="578069E9">
              <w:tc>
                <w:tcPr>
                  <w:tcW w:w="1638" w:type="dxa"/>
                  <w:vMerge/>
                </w:tcPr>
                <w:p w14:paraId="144A5D23" w14:textId="477F4C36" w:rsidR="009B224B" w:rsidRPr="00CD4FC3" w:rsidRDefault="009B224B" w:rsidP="00CD4FC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14:paraId="6A3C6CB2" w14:textId="77777777" w:rsidR="009B224B" w:rsidRPr="00CD4FC3" w:rsidRDefault="009B224B" w:rsidP="00CD4FC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D4FC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738610EB" w14:textId="77777777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14:paraId="637805D2" w14:textId="2B9789FA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 w:rsidRPr="009B224B">
                    <w:rPr>
                      <w:rFonts w:ascii="Sakkal Majalla" w:hAnsi="Sakkal Majalla" w:cs="Sakkal Majalla"/>
                    </w:rPr>
                    <w:t>Moodle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14:paraId="463F29E8" w14:textId="1D441065" w:rsidR="009B224B" w:rsidRPr="00CD4FC3" w:rsidRDefault="0034177D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فيديو عن العينات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14:paraId="20B0428B" w14:textId="58F540DF" w:rsidR="009B224B" w:rsidRPr="00CD4FC3" w:rsidRDefault="009B224B" w:rsidP="578069E9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  <w:p w14:paraId="3B7B4B86" w14:textId="6F299F29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  <w:tr w:rsidR="009B224B" w:rsidRPr="00CD4FC3" w14:paraId="1C93486C" w14:textId="77777777" w:rsidTr="578069E9">
              <w:tc>
                <w:tcPr>
                  <w:tcW w:w="1638" w:type="dxa"/>
                  <w:vMerge/>
                </w:tcPr>
                <w:p w14:paraId="3A0FF5F2" w14:textId="77777777" w:rsidR="009B224B" w:rsidRPr="00CD4FC3" w:rsidRDefault="009B224B" w:rsidP="00CD4FC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14:paraId="47781526" w14:textId="77777777" w:rsidR="009B224B" w:rsidRPr="00CD4FC3" w:rsidRDefault="009B224B" w:rsidP="00CD4FC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D4FC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5630AD66" w14:textId="77777777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14:paraId="61829076" w14:textId="0E0EF17D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 w:rsidRPr="009B224B">
                    <w:rPr>
                      <w:rFonts w:ascii="Sakkal Majalla" w:hAnsi="Sakkal Majalla" w:cs="Sakkal Majalla"/>
                    </w:rPr>
                    <w:t>Microsoft teams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14:paraId="2BA226A1" w14:textId="77777777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14:paraId="17AD93B2" w14:textId="763ADAD5" w:rsidR="009B224B" w:rsidRPr="00CD4FC3" w:rsidRDefault="0034177D" w:rsidP="00AA35A4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أنواع العينات وطريقة اختيارها</w:t>
                  </w:r>
                </w:p>
              </w:tc>
            </w:tr>
            <w:tr w:rsidR="009B224B" w:rsidRPr="00CD4FC3" w14:paraId="74D0DE58" w14:textId="77777777" w:rsidTr="578069E9">
              <w:tc>
                <w:tcPr>
                  <w:tcW w:w="1638" w:type="dxa"/>
                  <w:vMerge/>
                </w:tcPr>
                <w:p w14:paraId="15B764C3" w14:textId="77777777" w:rsidR="009B224B" w:rsidRPr="00CD4FC3" w:rsidRDefault="009B224B" w:rsidP="00CD4FC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14:paraId="37A1500D" w14:textId="148758E3" w:rsidR="009B224B" w:rsidRPr="00CD4FC3" w:rsidRDefault="009B224B" w:rsidP="00CD4FC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hint="cs"/>
                      <w:color w:val="000000"/>
                      <w:sz w:val="22"/>
                      <w:szCs w:val="22"/>
                      <w:rtl/>
                    </w:rPr>
                    <w:t>2.4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4288D9F0" w14:textId="77777777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14:paraId="171DB683" w14:textId="7BE66725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 w:rsidRPr="009B224B">
                    <w:rPr>
                      <w:rFonts w:ascii="Sakkal Majalla" w:hAnsi="Sakkal Majalla" w:cs="Sakkal Majalla"/>
                    </w:rPr>
                    <w:t>Moodle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14:paraId="69EF8FC3" w14:textId="1058A781" w:rsidR="009B224B" w:rsidRPr="00CD4FC3" w:rsidRDefault="0034177D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نشاط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14:paraId="266B1351" w14:textId="7E7CB8DC" w:rsidR="009B224B" w:rsidRPr="00CD4FC3" w:rsidRDefault="0034177D" w:rsidP="00AA35A4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العينات الاحصائية</w:t>
                  </w:r>
                </w:p>
              </w:tc>
            </w:tr>
            <w:tr w:rsidR="009B224B" w:rsidRPr="00CD4FC3" w14:paraId="3B931487" w14:textId="77777777" w:rsidTr="578069E9">
              <w:tc>
                <w:tcPr>
                  <w:tcW w:w="1638" w:type="dxa"/>
                  <w:vMerge/>
                </w:tcPr>
                <w:p w14:paraId="0A13C8F8" w14:textId="77777777" w:rsidR="009B224B" w:rsidRPr="00CD4FC3" w:rsidRDefault="009B224B" w:rsidP="00CD4FC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14:paraId="341197B4" w14:textId="2769A7C6" w:rsidR="009B224B" w:rsidRPr="00CD4FC3" w:rsidRDefault="009B224B" w:rsidP="00CD4FC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hint="cs"/>
                      <w:color w:val="000000"/>
                      <w:sz w:val="22"/>
                      <w:szCs w:val="22"/>
                      <w:rtl/>
                    </w:rPr>
                    <w:t>2.5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21F5A46B" w14:textId="77777777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14:paraId="67B1500C" w14:textId="791DFDE9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 w:rsidRPr="009B224B">
                    <w:rPr>
                      <w:rFonts w:ascii="Sakkal Majalla" w:hAnsi="Sakkal Majalla" w:cs="Sakkal Majalla"/>
                    </w:rPr>
                    <w:t>Moodle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14:paraId="1858B886" w14:textId="341EC6BF" w:rsidR="009B224B" w:rsidRPr="00CD4FC3" w:rsidRDefault="0034177D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واجب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14:paraId="1EABB031" w14:textId="7AA69E5E" w:rsidR="009B224B" w:rsidRPr="00CD4FC3" w:rsidRDefault="0034177D" w:rsidP="00AA35A4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العينات الاحصائية</w:t>
                  </w:r>
                </w:p>
              </w:tc>
            </w:tr>
            <w:tr w:rsidR="009B224B" w:rsidRPr="00CD4FC3" w14:paraId="41529FBC" w14:textId="77777777" w:rsidTr="578069E9">
              <w:tc>
                <w:tcPr>
                  <w:tcW w:w="1638" w:type="dxa"/>
                  <w:vMerge w:val="restart"/>
                  <w:shd w:val="clear" w:color="auto" w:fill="auto"/>
                </w:tcPr>
                <w:p w14:paraId="5FCD5EC4" w14:textId="77777777" w:rsidR="009B224B" w:rsidRPr="00CD4FC3" w:rsidRDefault="009B224B" w:rsidP="00CD4FC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D4FC3">
                    <w:rPr>
                      <w:rFonts w:ascii="Times New Roman" w:hAnsi="Times New Roman" w:hint="cs"/>
                      <w:color w:val="000000"/>
                      <w:rtl/>
                    </w:rPr>
                    <w:t>3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14:paraId="2F7BA2E8" w14:textId="77777777" w:rsidR="009B224B" w:rsidRPr="00CD4FC3" w:rsidRDefault="009B224B" w:rsidP="00CD4FC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D4FC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0DE4B5B7" w14:textId="57DCB0F3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 w:rsidRPr="00331223">
                    <w:rPr>
                      <w:rFonts w:ascii="Sakkal Majalla" w:hAnsi="Sakkal Majalla" w:cs="Sakkal Majalla"/>
                      <w:rtl/>
                    </w:rPr>
                    <w:t>عايش محمود زيتون( 2015).أساسيات الإحصاء الوصفي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14:paraId="531461BC" w14:textId="39D0E548" w:rsidR="009B224B" w:rsidRPr="00CD4FC3" w:rsidRDefault="009B224B" w:rsidP="578069E9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 w:rsidRPr="578069E9">
                    <w:rPr>
                      <w:rFonts w:ascii="Sakkal Majalla" w:hAnsi="Sakkal Majalla" w:cs="Sakkal Majalla"/>
                    </w:rPr>
                    <w:t>Microsoft teams</w:t>
                  </w:r>
                </w:p>
                <w:p w14:paraId="66204FF1" w14:textId="017BFACB" w:rsidR="009B224B" w:rsidRPr="00CD4FC3" w:rsidRDefault="009B224B" w:rsidP="009B224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14:paraId="6914EE97" w14:textId="6516712F" w:rsidR="009B224B" w:rsidRPr="00CD4FC3" w:rsidRDefault="009B224B" w:rsidP="578069E9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  <w:p w14:paraId="2DBF0D7D" w14:textId="6DD05BAF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14:paraId="68350B34" w14:textId="77777777" w:rsidR="009B224B" w:rsidRPr="00331223" w:rsidRDefault="009B224B" w:rsidP="00331223">
                  <w:pPr>
                    <w:pStyle w:val="ps1Char"/>
                    <w:rPr>
                      <w:rFonts w:ascii="Sakkal Majalla" w:hAnsi="Sakkal Majalla" w:cs="Sakkal Majalla"/>
                    </w:rPr>
                  </w:pPr>
                  <w:r w:rsidRPr="00331223">
                    <w:rPr>
                      <w:rFonts w:ascii="Sakkal Majalla" w:hAnsi="Sakkal Majalla" w:cs="Sakkal Majalla"/>
                      <w:rtl/>
                    </w:rPr>
                    <w:t>عرض وتبويب البيانات الاحصائية</w:t>
                  </w:r>
                </w:p>
                <w:p w14:paraId="6B62F1B3" w14:textId="787A9DFB" w:rsidR="009B224B" w:rsidRPr="00CD4FC3" w:rsidRDefault="009A660D" w:rsidP="0033122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طرق جمع البيانات</w:t>
                  </w:r>
                </w:p>
              </w:tc>
            </w:tr>
            <w:tr w:rsidR="009B224B" w:rsidRPr="00CD4FC3" w14:paraId="3D77ADB0" w14:textId="77777777" w:rsidTr="578069E9">
              <w:tc>
                <w:tcPr>
                  <w:tcW w:w="1638" w:type="dxa"/>
                  <w:vMerge/>
                </w:tcPr>
                <w:p w14:paraId="02F2C34E" w14:textId="77777777" w:rsidR="009B224B" w:rsidRPr="00CD4FC3" w:rsidRDefault="009B224B" w:rsidP="00CD4FC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14:paraId="3C23604C" w14:textId="77777777" w:rsidR="009B224B" w:rsidRPr="00CD4FC3" w:rsidRDefault="009B224B" w:rsidP="00CD4FC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D4FC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680A4E5D" w14:textId="77777777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14:paraId="19219836" w14:textId="05060613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 w:rsidRPr="009B224B">
                    <w:rPr>
                      <w:rFonts w:ascii="Sakkal Majalla" w:hAnsi="Sakkal Majalla" w:cs="Sakkal Majalla"/>
                    </w:rPr>
                    <w:t>Moodle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14:paraId="296FEF7D" w14:textId="77777777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14:paraId="7194DBDC" w14:textId="49F0A460" w:rsidR="009B224B" w:rsidRPr="00CD4FC3" w:rsidRDefault="0034177D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  <w:lang w:bidi="ar-JO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  <w:lang w:bidi="ar-JO"/>
                    </w:rPr>
                    <w:t>طريقة عرض البيانات</w:t>
                  </w:r>
                </w:p>
              </w:tc>
            </w:tr>
            <w:tr w:rsidR="009B224B" w:rsidRPr="00CD4FC3" w14:paraId="1DB69759" w14:textId="77777777" w:rsidTr="578069E9">
              <w:tc>
                <w:tcPr>
                  <w:tcW w:w="1638" w:type="dxa"/>
                  <w:vMerge/>
                </w:tcPr>
                <w:p w14:paraId="769D0D3C" w14:textId="77777777" w:rsidR="009B224B" w:rsidRPr="00CD4FC3" w:rsidRDefault="009B224B" w:rsidP="00CD4FC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14:paraId="1A2A1C96" w14:textId="77777777" w:rsidR="009B224B" w:rsidRPr="00CD4FC3" w:rsidRDefault="009B224B" w:rsidP="00CD4FC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D4FC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3.3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54CD245A" w14:textId="77777777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14:paraId="1231BE67" w14:textId="0CAD506F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 w:rsidRPr="009B224B">
                    <w:rPr>
                      <w:rFonts w:ascii="Sakkal Majalla" w:hAnsi="Sakkal Majalla" w:cs="Sakkal Majalla"/>
                    </w:rPr>
                    <w:t>Microsoft teams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14:paraId="36FEB5B0" w14:textId="77777777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14:paraId="30D7AA69" w14:textId="1DD22296" w:rsidR="009B224B" w:rsidRPr="00CD4FC3" w:rsidRDefault="0034177D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 w:rsidRPr="0034177D">
                    <w:rPr>
                      <w:rFonts w:ascii="Sakkal Majalla" w:hAnsi="Sakkal Majalla" w:cs="Sakkal Majalla"/>
                      <w:rtl/>
                    </w:rPr>
                    <w:t>التمثيل البياني</w:t>
                  </w:r>
                </w:p>
              </w:tc>
            </w:tr>
            <w:tr w:rsidR="009B224B" w:rsidRPr="00CD4FC3" w14:paraId="60C29298" w14:textId="77777777" w:rsidTr="578069E9">
              <w:tc>
                <w:tcPr>
                  <w:tcW w:w="1638" w:type="dxa"/>
                  <w:vMerge/>
                </w:tcPr>
                <w:p w14:paraId="593DAF34" w14:textId="77777777" w:rsidR="009B224B" w:rsidRPr="00CD4FC3" w:rsidRDefault="009B224B" w:rsidP="00CD4FC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14:paraId="2E77375B" w14:textId="2F5F629D" w:rsidR="009B224B" w:rsidRPr="00CD4FC3" w:rsidRDefault="009B224B" w:rsidP="00CD4FC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hint="cs"/>
                      <w:color w:val="000000"/>
                      <w:sz w:val="22"/>
                      <w:szCs w:val="22"/>
                      <w:rtl/>
                    </w:rPr>
                    <w:t>3.4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2E937341" w14:textId="77777777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14:paraId="69B94C3E" w14:textId="279C7DD1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 w:rsidRPr="009B224B">
                    <w:rPr>
                      <w:rFonts w:ascii="Sakkal Majalla" w:hAnsi="Sakkal Majalla" w:cs="Sakkal Majalla"/>
                    </w:rPr>
                    <w:t>Moodle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14:paraId="04AED93E" w14:textId="29010DCA" w:rsidR="009B224B" w:rsidRPr="0034177D" w:rsidRDefault="0034177D" w:rsidP="002645F1">
                  <w:pPr>
                    <w:pStyle w:val="ps1Char"/>
                    <w:rPr>
                      <w:rFonts w:ascii="Sakkal Majalla" w:hAnsi="Sakkal Majalla" w:cs="Sakkal Majalla"/>
                      <w:lang w:val="en-US"/>
                    </w:rPr>
                  </w:pPr>
                  <w:r>
                    <w:rPr>
                      <w:rFonts w:ascii="Sakkal Majalla" w:hAnsi="Sakkal Majalla" w:cs="Sakkal Majalla"/>
                      <w:lang w:val="en-US"/>
                    </w:rPr>
                    <w:t>Quiz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14:paraId="42D0D685" w14:textId="5A803CB1" w:rsidR="009B224B" w:rsidRPr="00CD4FC3" w:rsidRDefault="0034177D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 w:rsidRPr="0034177D">
                    <w:rPr>
                      <w:rFonts w:ascii="Sakkal Majalla" w:hAnsi="Sakkal Majalla" w:cs="Sakkal Majalla"/>
                      <w:rtl/>
                    </w:rPr>
                    <w:t>عرض وتبويب البيانات الاحصائية</w:t>
                  </w:r>
                </w:p>
              </w:tc>
            </w:tr>
            <w:tr w:rsidR="009B224B" w:rsidRPr="00CD4FC3" w14:paraId="4AE78829" w14:textId="77777777" w:rsidTr="578069E9">
              <w:tc>
                <w:tcPr>
                  <w:tcW w:w="1638" w:type="dxa"/>
                  <w:vMerge/>
                </w:tcPr>
                <w:p w14:paraId="7975A7EB" w14:textId="77777777" w:rsidR="009B224B" w:rsidRPr="00CD4FC3" w:rsidRDefault="009B224B" w:rsidP="00CD4FC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14:paraId="31B7E605" w14:textId="7956F314" w:rsidR="009B224B" w:rsidRPr="00CD4FC3" w:rsidRDefault="009B224B" w:rsidP="00CD4FC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hint="cs"/>
                      <w:color w:val="000000"/>
                      <w:sz w:val="22"/>
                      <w:szCs w:val="22"/>
                      <w:rtl/>
                    </w:rPr>
                    <w:t>3.5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77002D32" w14:textId="77777777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14:paraId="5CD2E022" w14:textId="167E2A41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 w:rsidRPr="009B224B">
                    <w:rPr>
                      <w:rFonts w:ascii="Sakkal Majalla" w:hAnsi="Sakkal Majalla" w:cs="Sakkal Majalla"/>
                    </w:rPr>
                    <w:t>Moodle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14:paraId="20ED53B1" w14:textId="287ABF92" w:rsidR="009B224B" w:rsidRPr="00CD4FC3" w:rsidRDefault="0034177D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/>
                    </w:rPr>
                    <w:t>Quiz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14:paraId="4BB070E3" w14:textId="77777777" w:rsidR="009B224B" w:rsidRPr="00CD4FC3" w:rsidRDefault="009B224B" w:rsidP="002645F1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</w:tbl>
          <w:p w14:paraId="7196D064" w14:textId="77777777" w:rsidR="000B2949" w:rsidRPr="00FE6762" w:rsidRDefault="000B2949" w:rsidP="00CD4FC3">
            <w:pPr>
              <w:pStyle w:val="ps1Char"/>
              <w:rPr>
                <w:rFonts w:ascii="Sakkal Majalla" w:hAnsi="Sakkal Majalla" w:cs="Sakkal Majalla"/>
              </w:rPr>
            </w:pPr>
          </w:p>
        </w:tc>
      </w:tr>
      <w:tr w:rsidR="00693873" w:rsidRPr="00FE6762" w14:paraId="72B259D3" w14:textId="77777777" w:rsidTr="578069E9">
        <w:trPr>
          <w:trHeight w:val="2487"/>
        </w:trPr>
        <w:tc>
          <w:tcPr>
            <w:tcW w:w="9990" w:type="dxa"/>
          </w:tcPr>
          <w:tbl>
            <w:tblPr>
              <w:tblpPr w:leftFromText="180" w:rightFromText="180" w:vertAnchor="text" w:horzAnchor="margin" w:tblpXSpec="center" w:tblpY="33"/>
              <w:tblOverlap w:val="never"/>
              <w:tblW w:w="90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2"/>
              <w:gridCol w:w="1502"/>
              <w:gridCol w:w="1502"/>
              <w:gridCol w:w="1429"/>
              <w:gridCol w:w="1575"/>
              <w:gridCol w:w="1502"/>
            </w:tblGrid>
            <w:tr w:rsidR="004342E5" w:rsidRPr="00FE6762" w14:paraId="76AEE71F" w14:textId="77777777" w:rsidTr="00D42DF1">
              <w:trPr>
                <w:trHeight w:val="545"/>
              </w:trPr>
              <w:tc>
                <w:tcPr>
                  <w:tcW w:w="1502" w:type="dxa"/>
                  <w:shd w:val="clear" w:color="auto" w:fill="auto"/>
                  <w:vAlign w:val="center"/>
                </w:tcPr>
                <w:p w14:paraId="7C2CD60C" w14:textId="77777777" w:rsidR="004342E5" w:rsidRPr="00FE6762" w:rsidRDefault="004342E5" w:rsidP="002063BE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Sakkal Majalla" w:hAnsi="Sakkal Majalla" w:cs="Sakkal Majalla"/>
                      <w:lang w:bidi="ar-JO"/>
                    </w:rPr>
                  </w:pPr>
                  <w:r w:rsidRPr="00FE6762">
                    <w:rPr>
                      <w:rFonts w:ascii="Sakkal Majalla" w:hAnsi="Sakkal Majalla" w:cs="Sakkal Majalla"/>
                      <w:rtl/>
                      <w:lang w:bidi="ar-JO"/>
                    </w:rPr>
                    <w:lastRenderedPageBreak/>
                    <w:t>المراجع</w:t>
                  </w: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14:paraId="36647BA1" w14:textId="77777777" w:rsidR="004342E5" w:rsidRPr="00FE6762" w:rsidRDefault="000B2949" w:rsidP="002063BE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Sakkal Majalla" w:hAnsi="Sakkal Majalla" w:cs="Sakkal Majalla"/>
                      <w:lang w:bidi="ar-JO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  <w:lang w:bidi="ar-JO"/>
                    </w:rPr>
                    <w:t>*</w:t>
                  </w:r>
                  <w:r w:rsidR="004342E5" w:rsidRPr="00FE6762">
                    <w:rPr>
                      <w:rFonts w:ascii="Sakkal Majalla" w:hAnsi="Sakkal Majalla" w:cs="Sakkal Majalla"/>
                      <w:rtl/>
                      <w:lang w:bidi="ar-JO"/>
                    </w:rPr>
                    <w:t>أساليب التقييم</w:t>
                  </w: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14:paraId="40466E35" w14:textId="77777777" w:rsidR="004342E5" w:rsidRPr="00FE6762" w:rsidRDefault="000B2949" w:rsidP="002063BE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Sakkal Majalla" w:hAnsi="Sakkal Majalla" w:cs="Sakkal Majalla"/>
                      <w:lang w:bidi="ar-JO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  <w:lang w:bidi="ar-JO"/>
                    </w:rPr>
                    <w:t>*</w:t>
                  </w:r>
                  <w:r w:rsidR="000069C2">
                    <w:rPr>
                      <w:rFonts w:ascii="Sakkal Majalla" w:hAnsi="Sakkal Majalla" w:cs="Sakkal Majalla" w:hint="cs"/>
                      <w:rtl/>
                      <w:lang w:bidi="ar-JO"/>
                    </w:rPr>
                    <w:t>أساليب التدريس/ المنصة الإلكترونية</w:t>
                  </w:r>
                </w:p>
              </w:tc>
              <w:tc>
                <w:tcPr>
                  <w:tcW w:w="1429" w:type="dxa"/>
                  <w:shd w:val="clear" w:color="auto" w:fill="auto"/>
                  <w:vAlign w:val="center"/>
                </w:tcPr>
                <w:p w14:paraId="69F393DB" w14:textId="77777777" w:rsidR="004342E5" w:rsidRPr="00FE6762" w:rsidRDefault="000069C2" w:rsidP="002063BE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Sakkal Majalla" w:hAnsi="Sakkal Majalla" w:cs="Sakkal Majalla"/>
                      <w:lang w:bidi="ar-JO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  <w:lang w:bidi="ar-JO"/>
                    </w:rPr>
                    <w:t>الموضوع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14:paraId="0E8420BF" w14:textId="77777777" w:rsidR="004342E5" w:rsidRPr="00FE6762" w:rsidRDefault="000069C2" w:rsidP="002063BE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Sakkal Majalla" w:hAnsi="Sakkal Majalla" w:cs="Sakkal Majalla"/>
                      <w:lang w:bidi="ar-JO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  <w:lang w:bidi="ar-JO"/>
                    </w:rPr>
                    <w:t>المحاضرة</w:t>
                  </w: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14:paraId="2BC33D1D" w14:textId="77777777" w:rsidR="004342E5" w:rsidRPr="00FE6762" w:rsidRDefault="000069C2" w:rsidP="002063BE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Sakkal Majalla" w:hAnsi="Sakkal Majalla" w:cs="Sakkal Majalla"/>
                      <w:lang w:bidi="ar-JO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  <w:lang w:bidi="ar-JO"/>
                    </w:rPr>
                    <w:t>الاسبوع</w:t>
                  </w:r>
                </w:p>
              </w:tc>
            </w:tr>
            <w:tr w:rsidR="009B224B" w:rsidRPr="00FE6762" w14:paraId="38028370" w14:textId="77777777" w:rsidTr="00D42DF1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14:paraId="769C9115" w14:textId="038E96DE" w:rsidR="009B224B" w:rsidRPr="00FE6762" w:rsidRDefault="009B224B" w:rsidP="578069E9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  <w:p w14:paraId="34FF1C98" w14:textId="5F269B2E" w:rsidR="009B224B" w:rsidRPr="00FE6762" w:rsidRDefault="009B224B" w:rsidP="578069E9">
                  <w:pPr>
                    <w:pStyle w:val="ps1numbered"/>
                    <w:numPr>
                      <w:ilvl w:val="0"/>
                      <w:numId w:val="0"/>
                    </w:numPr>
                    <w:ind w:left="360"/>
                    <w:rPr>
                      <w:rFonts w:ascii="Sakkal Majalla" w:hAnsi="Sakkal Majalla" w:cs="Sakkal Majalla"/>
                    </w:rPr>
                  </w:pPr>
                  <w:r w:rsidRPr="00331223">
                    <w:rPr>
                      <w:rFonts w:ascii="Sakkal Majalla" w:hAnsi="Sakkal Majalla" w:cs="Sakkal Majalla"/>
                      <w:rtl/>
                    </w:rPr>
                    <w:t>عايش محمود زيتون( 2015).أساسيات الإحصاء الوصفي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14:paraId="6D072C0D" w14:textId="04A525B3" w:rsidR="009B224B" w:rsidRPr="00FE6762" w:rsidRDefault="009B224B" w:rsidP="0034177D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14:paraId="55BD7F21" w14:textId="39D0E548" w:rsidR="009B224B" w:rsidRPr="00FE6762" w:rsidRDefault="009B224B" w:rsidP="578069E9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 w:rsidRPr="578069E9">
                    <w:rPr>
                      <w:rFonts w:ascii="Sakkal Majalla" w:hAnsi="Sakkal Majalla" w:cs="Sakkal Majalla"/>
                    </w:rPr>
                    <w:t>Microsoft teams</w:t>
                  </w:r>
                </w:p>
                <w:p w14:paraId="48A21919" w14:textId="6FF37C0D" w:rsidR="009B224B" w:rsidRPr="00FE6762" w:rsidRDefault="009B224B" w:rsidP="578069E9">
                  <w:pPr>
                    <w:pStyle w:val="ps1numbered"/>
                    <w:numPr>
                      <w:ilvl w:val="0"/>
                      <w:numId w:val="0"/>
                    </w:numPr>
                    <w:ind w:left="360"/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429" w:type="dxa"/>
                  <w:shd w:val="clear" w:color="auto" w:fill="auto"/>
                </w:tcPr>
                <w:p w14:paraId="6605312F" w14:textId="77777777" w:rsidR="009B224B" w:rsidRPr="00331223" w:rsidRDefault="009B224B" w:rsidP="00331223">
                  <w:pPr>
                    <w:pStyle w:val="ps1Char"/>
                    <w:rPr>
                      <w:rFonts w:ascii="Sakkal Majalla" w:hAnsi="Sakkal Majalla" w:cs="Sakkal Majalla"/>
                    </w:rPr>
                  </w:pPr>
                  <w:r w:rsidRPr="00331223">
                    <w:rPr>
                      <w:rFonts w:ascii="Sakkal Majalla" w:hAnsi="Sakkal Majalla" w:cs="Sakkal Majalla"/>
                      <w:rtl/>
                    </w:rPr>
                    <w:t>مقاييس النزعة المركزية</w:t>
                  </w:r>
                </w:p>
                <w:p w14:paraId="6BD18F9B" w14:textId="52829423" w:rsidR="009B224B" w:rsidRPr="00FE6762" w:rsidRDefault="009B224B" w:rsidP="0034177D">
                  <w:pPr>
                    <w:pStyle w:val="ps1Char"/>
                    <w:rPr>
                      <w:rFonts w:ascii="Sakkal Majalla" w:hAnsi="Sakkal Majalla" w:cs="Sakkal Majalla"/>
                    </w:rPr>
                  </w:pPr>
                  <w:r w:rsidRPr="00331223">
                    <w:rPr>
                      <w:rFonts w:ascii="Sakkal Majalla" w:hAnsi="Sakkal Majalla" w:cs="Sakkal Majalla"/>
                      <w:rtl/>
                    </w:rPr>
                    <w:t xml:space="preserve">الوسط </w:t>
                  </w:r>
                  <w:r w:rsidR="0034177D">
                    <w:rPr>
                      <w:rFonts w:ascii="Sakkal Majalla" w:hAnsi="Sakkal Majalla" w:cs="Sakkal Majalla" w:hint="cs"/>
                      <w:rtl/>
                    </w:rPr>
                    <w:t xml:space="preserve"> الحسابي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14:paraId="41ADC8E8" w14:textId="77777777" w:rsidR="009B224B" w:rsidRPr="00472BA9" w:rsidRDefault="009B224B" w:rsidP="0052595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1502" w:type="dxa"/>
                  <w:vMerge w:val="restart"/>
                  <w:shd w:val="clear" w:color="auto" w:fill="auto"/>
                </w:tcPr>
                <w:p w14:paraId="2598DEE6" w14:textId="77777777" w:rsidR="009B224B" w:rsidRPr="007977F3" w:rsidRDefault="009B224B" w:rsidP="007977F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977F3">
                    <w:rPr>
                      <w:rFonts w:ascii="Times New Roman" w:hAnsi="Times New Roman" w:hint="cs"/>
                      <w:color w:val="000000"/>
                      <w:rtl/>
                    </w:rPr>
                    <w:t>4</w:t>
                  </w:r>
                </w:p>
              </w:tc>
            </w:tr>
            <w:tr w:rsidR="009B224B" w:rsidRPr="00FE6762" w14:paraId="67D112E1" w14:textId="77777777" w:rsidTr="00D42DF1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14:paraId="238601FE" w14:textId="77777777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14:paraId="0F3CABC7" w14:textId="1862E6F3" w:rsidR="009B224B" w:rsidRPr="00FE6762" w:rsidRDefault="0034177D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فيديو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14:paraId="5B08B5D1" w14:textId="1EDBB21D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 w:rsidRPr="009B224B">
                    <w:rPr>
                      <w:rFonts w:ascii="Sakkal Majalla" w:hAnsi="Sakkal Majalla" w:cs="Sakkal Majalla"/>
                    </w:rPr>
                    <w:t>Moodle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14:paraId="16DEB4AB" w14:textId="2542A982" w:rsidR="009B224B" w:rsidRPr="00FE6762" w:rsidRDefault="0034177D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الوسط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14:paraId="220934C4" w14:textId="77777777" w:rsidR="009B224B" w:rsidRPr="00472BA9" w:rsidRDefault="009B224B" w:rsidP="0052595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1502" w:type="dxa"/>
                  <w:vMerge/>
                </w:tcPr>
                <w:p w14:paraId="0AD9C6F4" w14:textId="77777777" w:rsidR="009B224B" w:rsidRPr="007977F3" w:rsidRDefault="009B224B" w:rsidP="007977F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B224B" w:rsidRPr="00FE6762" w14:paraId="530F788C" w14:textId="77777777" w:rsidTr="00D42DF1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14:paraId="4B1F511A" w14:textId="77777777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14:paraId="65F9C3DC" w14:textId="77777777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14:paraId="5023141B" w14:textId="60D2A933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 w:rsidRPr="009B224B">
                    <w:rPr>
                      <w:rFonts w:ascii="Sakkal Majalla" w:hAnsi="Sakkal Majalla" w:cs="Sakkal Majalla"/>
                    </w:rPr>
                    <w:t>Microsoft teams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14:paraId="2F20D41B" w14:textId="77777777" w:rsidR="0034177D" w:rsidRPr="00331223" w:rsidRDefault="0034177D" w:rsidP="0034177D">
                  <w:pPr>
                    <w:pStyle w:val="ps1Char"/>
                    <w:rPr>
                      <w:rFonts w:ascii="Sakkal Majalla" w:hAnsi="Sakkal Majalla" w:cs="Sakkal Majalla"/>
                    </w:rPr>
                  </w:pPr>
                  <w:r w:rsidRPr="00331223">
                    <w:rPr>
                      <w:rFonts w:ascii="Sakkal Majalla" w:hAnsi="Sakkal Majalla" w:cs="Sakkal Majalla"/>
                      <w:rtl/>
                    </w:rPr>
                    <w:t>مقاييس النزعة المركزية</w:t>
                  </w:r>
                </w:p>
                <w:p w14:paraId="1F3B1409" w14:textId="5B241BE4" w:rsidR="009B224B" w:rsidRPr="00FE6762" w:rsidRDefault="0034177D" w:rsidP="0034177D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 w:rsidRPr="00331223">
                    <w:rPr>
                      <w:rFonts w:ascii="Sakkal Majalla" w:hAnsi="Sakkal Majalla" w:cs="Sakkal Majalla"/>
                      <w:rtl/>
                    </w:rPr>
                    <w:t>االوسيط المنوال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14:paraId="69B4C3DD" w14:textId="77777777" w:rsidR="009B224B" w:rsidRPr="00472BA9" w:rsidRDefault="009B224B" w:rsidP="0052595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4.3</w:t>
                  </w:r>
                </w:p>
              </w:tc>
              <w:tc>
                <w:tcPr>
                  <w:tcW w:w="1502" w:type="dxa"/>
                  <w:vMerge/>
                </w:tcPr>
                <w:p w14:paraId="562C75D1" w14:textId="77777777" w:rsidR="009B224B" w:rsidRPr="007977F3" w:rsidRDefault="009B224B" w:rsidP="007977F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B224B" w:rsidRPr="00FE6762" w14:paraId="70B249D0" w14:textId="77777777" w:rsidTr="00D42DF1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14:paraId="4B7245AE" w14:textId="77777777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14:paraId="79E806E3" w14:textId="5FCAF849" w:rsidR="009B224B" w:rsidRPr="00FE6762" w:rsidRDefault="0034177D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واجب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14:paraId="555D3B22" w14:textId="0CC71CD8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 w:rsidRPr="009B224B">
                    <w:rPr>
                      <w:rFonts w:ascii="Sakkal Majalla" w:hAnsi="Sakkal Majalla" w:cs="Sakkal Majalla"/>
                    </w:rPr>
                    <w:t>Moodle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14:paraId="74B26D2D" w14:textId="096DA0AB" w:rsidR="009B224B" w:rsidRPr="00FE6762" w:rsidRDefault="0034177D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الوسيط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14:paraId="7C1351C7" w14:textId="0CB20204" w:rsidR="009B224B" w:rsidRPr="00472BA9" w:rsidRDefault="009B224B" w:rsidP="0052595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hint="cs"/>
                      <w:color w:val="000000"/>
                      <w:sz w:val="22"/>
                      <w:szCs w:val="22"/>
                      <w:rtl/>
                    </w:rPr>
                    <w:t>4.4</w:t>
                  </w:r>
                </w:p>
              </w:tc>
              <w:tc>
                <w:tcPr>
                  <w:tcW w:w="1502" w:type="dxa"/>
                  <w:vMerge/>
                </w:tcPr>
                <w:p w14:paraId="0C353802" w14:textId="77777777" w:rsidR="009B224B" w:rsidRPr="007977F3" w:rsidRDefault="009B224B" w:rsidP="007977F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B224B" w:rsidRPr="00FE6762" w14:paraId="592B3BC6" w14:textId="77777777" w:rsidTr="00D42DF1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14:paraId="4958787F" w14:textId="77777777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14:paraId="62138A88" w14:textId="08A3F133" w:rsidR="009B224B" w:rsidRPr="00FE6762" w:rsidRDefault="0034177D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واجب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14:paraId="22B680EA" w14:textId="2C99539C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 w:rsidRPr="009B224B">
                    <w:rPr>
                      <w:rFonts w:ascii="Sakkal Majalla" w:hAnsi="Sakkal Majalla" w:cs="Sakkal Majalla"/>
                    </w:rPr>
                    <w:t>Moodle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14:paraId="4E7C4E00" w14:textId="4DB97BB0" w:rsidR="009B224B" w:rsidRPr="00FE6762" w:rsidRDefault="0034177D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المنوال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14:paraId="11C92A4C" w14:textId="240409EE" w:rsidR="009B224B" w:rsidRPr="00472BA9" w:rsidRDefault="009B224B" w:rsidP="0052595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hint="cs"/>
                      <w:color w:val="000000"/>
                      <w:sz w:val="22"/>
                      <w:szCs w:val="22"/>
                      <w:rtl/>
                    </w:rPr>
                    <w:t>4.5</w:t>
                  </w:r>
                </w:p>
              </w:tc>
              <w:tc>
                <w:tcPr>
                  <w:tcW w:w="1502" w:type="dxa"/>
                  <w:vMerge/>
                </w:tcPr>
                <w:p w14:paraId="6D686658" w14:textId="77777777" w:rsidR="009B224B" w:rsidRPr="007977F3" w:rsidRDefault="009B224B" w:rsidP="007977F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B224B" w:rsidRPr="00FE6762" w14:paraId="65BBD5D0" w14:textId="77777777" w:rsidTr="00D42DF1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14:paraId="664355AD" w14:textId="397460AD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 w:rsidRPr="00331223">
                    <w:rPr>
                      <w:rFonts w:ascii="Sakkal Majalla" w:hAnsi="Sakkal Majalla" w:cs="Sakkal Majalla"/>
                      <w:rtl/>
                    </w:rPr>
                    <w:t>عايش محمود زيتون( 2015).أساسيات الإحصاء الوصفي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14:paraId="1A965116" w14:textId="41A84524" w:rsidR="009B224B" w:rsidRPr="00FE6762" w:rsidRDefault="009B224B" w:rsidP="0034177D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14:paraId="3E10D0D2" w14:textId="39D0E548" w:rsidR="009B224B" w:rsidRPr="00FE6762" w:rsidRDefault="009B224B" w:rsidP="578069E9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 w:rsidRPr="578069E9">
                    <w:rPr>
                      <w:rFonts w:ascii="Sakkal Majalla" w:hAnsi="Sakkal Majalla" w:cs="Sakkal Majalla"/>
                    </w:rPr>
                    <w:t>Microsoft teams</w:t>
                  </w:r>
                </w:p>
                <w:p w14:paraId="7DF4E37C" w14:textId="49FDA4F6" w:rsidR="009B224B" w:rsidRPr="00FE6762" w:rsidRDefault="009B224B" w:rsidP="578069E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429" w:type="dxa"/>
                  <w:shd w:val="clear" w:color="auto" w:fill="auto"/>
                </w:tcPr>
                <w:p w14:paraId="44FB30F8" w14:textId="79128F8B" w:rsidR="009B224B" w:rsidRPr="00FE6762" w:rsidRDefault="009B224B" w:rsidP="0034177D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 xml:space="preserve">المئينات 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14:paraId="3A6AA1BC" w14:textId="77777777" w:rsidR="009B224B" w:rsidRPr="00472BA9" w:rsidRDefault="009B224B" w:rsidP="0052595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5.1</w:t>
                  </w:r>
                </w:p>
              </w:tc>
              <w:tc>
                <w:tcPr>
                  <w:tcW w:w="1502" w:type="dxa"/>
                  <w:vMerge w:val="restart"/>
                  <w:shd w:val="clear" w:color="auto" w:fill="auto"/>
                </w:tcPr>
                <w:p w14:paraId="78941E47" w14:textId="77777777" w:rsidR="009B224B" w:rsidRPr="007977F3" w:rsidRDefault="009B224B" w:rsidP="007977F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977F3">
                    <w:rPr>
                      <w:rFonts w:ascii="Times New Roman" w:hAnsi="Times New Roman" w:hint="cs"/>
                      <w:color w:val="000000"/>
                      <w:rtl/>
                    </w:rPr>
                    <w:t>5</w:t>
                  </w:r>
                </w:p>
              </w:tc>
            </w:tr>
            <w:tr w:rsidR="009B224B" w:rsidRPr="00FE6762" w14:paraId="48DA2E20" w14:textId="77777777" w:rsidTr="00D42DF1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14:paraId="1DA6542E" w14:textId="4C8066D5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14:paraId="3041E394" w14:textId="11264107" w:rsidR="009B224B" w:rsidRPr="00FE6762" w:rsidRDefault="0034177D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نشاط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14:paraId="722B00AE" w14:textId="717F7A5B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 w:rsidRPr="009B224B">
                    <w:rPr>
                      <w:rFonts w:ascii="Sakkal Majalla" w:hAnsi="Sakkal Majalla" w:cs="Sakkal Majalla"/>
                    </w:rPr>
                    <w:t>Moodle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14:paraId="42C6D796" w14:textId="5EE4F8B6" w:rsidR="009B224B" w:rsidRPr="00FE6762" w:rsidRDefault="0034177D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المئينات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14:paraId="71AEA912" w14:textId="77777777" w:rsidR="009B224B" w:rsidRPr="00472BA9" w:rsidRDefault="009B224B" w:rsidP="0052595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5.2</w:t>
                  </w:r>
                </w:p>
              </w:tc>
              <w:tc>
                <w:tcPr>
                  <w:tcW w:w="1502" w:type="dxa"/>
                  <w:vMerge/>
                </w:tcPr>
                <w:p w14:paraId="6E1831B3" w14:textId="77777777" w:rsidR="009B224B" w:rsidRPr="007977F3" w:rsidRDefault="009B224B" w:rsidP="007977F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B224B" w:rsidRPr="00FE6762" w14:paraId="0B0AC77C" w14:textId="77777777" w:rsidTr="00D42DF1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14:paraId="54E11D2A" w14:textId="77777777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14:paraId="31126E5D" w14:textId="77777777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14:paraId="2DE403A5" w14:textId="165F8101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 w:rsidRPr="009B224B">
                    <w:rPr>
                      <w:rFonts w:ascii="Sakkal Majalla" w:hAnsi="Sakkal Majalla" w:cs="Sakkal Majalla"/>
                    </w:rPr>
                    <w:t>Microsoft teams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14:paraId="62431CDC" w14:textId="19B0928D" w:rsidR="009B224B" w:rsidRPr="00FE6762" w:rsidRDefault="00D42DF1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التعرف على أهم اختبارات البرنامج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14:paraId="30355DFF" w14:textId="77777777" w:rsidR="009B224B" w:rsidRPr="00472BA9" w:rsidRDefault="009B224B" w:rsidP="0052595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1502" w:type="dxa"/>
                  <w:vMerge/>
                </w:tcPr>
                <w:p w14:paraId="49E398E2" w14:textId="77777777" w:rsidR="009B224B" w:rsidRPr="007977F3" w:rsidRDefault="009B224B" w:rsidP="007977F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B224B" w:rsidRPr="00FE6762" w14:paraId="3397933B" w14:textId="77777777" w:rsidTr="00D42DF1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14:paraId="7AF4C577" w14:textId="77777777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14:paraId="1B48732C" w14:textId="03995408" w:rsidR="009B224B" w:rsidRPr="00FE6762" w:rsidRDefault="0034177D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واجب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14:paraId="45772C16" w14:textId="679E844A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 w:rsidRPr="009B224B">
                    <w:rPr>
                      <w:rFonts w:ascii="Sakkal Majalla" w:hAnsi="Sakkal Majalla" w:cs="Sakkal Majalla"/>
                    </w:rPr>
                    <w:t>Moodle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14:paraId="07E31E50" w14:textId="77777777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14:paraId="2F0EA021" w14:textId="4285E9A6" w:rsidR="009B224B" w:rsidRPr="00472BA9" w:rsidRDefault="009B224B" w:rsidP="0052595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5.4</w:t>
                  </w:r>
                </w:p>
              </w:tc>
              <w:tc>
                <w:tcPr>
                  <w:tcW w:w="1502" w:type="dxa"/>
                  <w:vMerge/>
                </w:tcPr>
                <w:p w14:paraId="5F21ED40" w14:textId="77777777" w:rsidR="009B224B" w:rsidRPr="007977F3" w:rsidRDefault="009B224B" w:rsidP="007977F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B224B" w:rsidRPr="00FE6762" w14:paraId="648FD761" w14:textId="77777777" w:rsidTr="00D42DF1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14:paraId="58F402E9" w14:textId="77777777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14:paraId="2420883A" w14:textId="2C396A02" w:rsidR="009B224B" w:rsidRPr="00FE6762" w:rsidRDefault="0034177D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واجب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14:paraId="0F16DBE9" w14:textId="1914E68A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 w:rsidRPr="009B224B">
                    <w:rPr>
                      <w:rFonts w:ascii="Sakkal Majalla" w:hAnsi="Sakkal Majalla" w:cs="Sakkal Majalla"/>
                    </w:rPr>
                    <w:t>Moodle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14:paraId="7AFF2E04" w14:textId="77777777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14:paraId="2A954E62" w14:textId="2661510F" w:rsidR="009B224B" w:rsidRPr="00472BA9" w:rsidRDefault="009B224B" w:rsidP="0052595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5.5</w:t>
                  </w:r>
                </w:p>
              </w:tc>
              <w:tc>
                <w:tcPr>
                  <w:tcW w:w="1502" w:type="dxa"/>
                  <w:vMerge/>
                </w:tcPr>
                <w:p w14:paraId="3CECD40D" w14:textId="77777777" w:rsidR="009B224B" w:rsidRPr="007977F3" w:rsidRDefault="009B224B" w:rsidP="007977F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B224B" w:rsidRPr="00FE6762" w14:paraId="486E8CAE" w14:textId="77777777" w:rsidTr="00D42DF1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14:paraId="16287F21" w14:textId="09435FE3" w:rsidR="009B224B" w:rsidRPr="00FE6762" w:rsidRDefault="009A660D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مقدمة في الاحصاء (2000) فائق شقير وآخرون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14:paraId="5BE93A62" w14:textId="14315C5E" w:rsidR="009B224B" w:rsidRPr="00FE6762" w:rsidRDefault="009B224B" w:rsidP="0034177D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14:paraId="0C00CEBF" w14:textId="39D0E548" w:rsidR="009B224B" w:rsidRPr="00FE6762" w:rsidRDefault="009B224B" w:rsidP="578069E9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 w:rsidRPr="578069E9">
                    <w:rPr>
                      <w:rFonts w:ascii="Sakkal Majalla" w:hAnsi="Sakkal Majalla" w:cs="Sakkal Majalla"/>
                    </w:rPr>
                    <w:t>Microsoft teams</w:t>
                  </w:r>
                </w:p>
                <w:p w14:paraId="384BA73E" w14:textId="5E475CA8" w:rsidR="009B224B" w:rsidRPr="00FE6762" w:rsidRDefault="009B224B" w:rsidP="009B224B">
                  <w:pPr>
                    <w:pStyle w:val="ps1numbered"/>
                    <w:numPr>
                      <w:ilvl w:val="0"/>
                      <w:numId w:val="0"/>
                    </w:numPr>
                    <w:ind w:left="360"/>
                  </w:pPr>
                </w:p>
              </w:tc>
              <w:tc>
                <w:tcPr>
                  <w:tcW w:w="1429" w:type="dxa"/>
                  <w:shd w:val="clear" w:color="auto" w:fill="auto"/>
                </w:tcPr>
                <w:p w14:paraId="12C17146" w14:textId="77777777" w:rsidR="009B224B" w:rsidRDefault="009B224B" w:rsidP="00AA35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مقاييس التشتت:</w:t>
                  </w:r>
                </w:p>
                <w:p w14:paraId="34B3F2EB" w14:textId="102ADF12" w:rsidR="009B224B" w:rsidRPr="00FE6762" w:rsidRDefault="0034177D" w:rsidP="0034177D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 xml:space="preserve">الانحراف </w:t>
                  </w:r>
                  <w:r w:rsidR="009B224B">
                    <w:rPr>
                      <w:rFonts w:ascii="Sakkal Majalla" w:hAnsi="Sakkal Majalla" w:cs="Sakkal Majalla" w:hint="cs"/>
                      <w:rtl/>
                    </w:rPr>
                    <w:t xml:space="preserve">المتوسط 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14:paraId="351B6B56" w14:textId="77777777" w:rsidR="009B224B" w:rsidRPr="00472BA9" w:rsidRDefault="009B224B" w:rsidP="0052595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6.1</w:t>
                  </w:r>
                </w:p>
              </w:tc>
              <w:tc>
                <w:tcPr>
                  <w:tcW w:w="1502" w:type="dxa"/>
                  <w:vMerge w:val="restart"/>
                  <w:shd w:val="clear" w:color="auto" w:fill="auto"/>
                </w:tcPr>
                <w:p w14:paraId="29B4EA11" w14:textId="77777777" w:rsidR="009B224B" w:rsidRPr="007977F3" w:rsidRDefault="009B224B" w:rsidP="007977F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977F3">
                    <w:rPr>
                      <w:rFonts w:ascii="Times New Roman" w:hAnsi="Times New Roman" w:hint="cs"/>
                      <w:color w:val="000000"/>
                      <w:rtl/>
                    </w:rPr>
                    <w:t>6</w:t>
                  </w:r>
                </w:p>
              </w:tc>
            </w:tr>
            <w:tr w:rsidR="009B224B" w:rsidRPr="00FE6762" w14:paraId="1744821B" w14:textId="77777777" w:rsidTr="00D42DF1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14:paraId="7D34F5C7" w14:textId="22234673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14:paraId="0B4020A7" w14:textId="684B82CF" w:rsidR="009B224B" w:rsidRPr="00FE6762" w:rsidRDefault="0034177D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نشاط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14:paraId="1D7B270A" w14:textId="306E2B51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 w:rsidRPr="009B224B">
                    <w:rPr>
                      <w:rFonts w:ascii="Sakkal Majalla" w:hAnsi="Sakkal Majalla" w:cs="Sakkal Majalla"/>
                    </w:rPr>
                    <w:t>Moodle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14:paraId="4F904CB7" w14:textId="0B914359" w:rsidR="009B224B" w:rsidRPr="009A660D" w:rsidRDefault="009A660D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  <w:lang w:val="en-US"/>
                    </w:rPr>
                  </w:pPr>
                  <w:r>
                    <w:rPr>
                      <w:rFonts w:ascii="Sakkal Majalla" w:hAnsi="Sakkal Majalla" w:cs="Sakkal Majalla"/>
                      <w:lang w:val="en-US"/>
                    </w:rPr>
                    <w:t>Anova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14:paraId="727DCCE3" w14:textId="77777777" w:rsidR="009B224B" w:rsidRPr="00472BA9" w:rsidRDefault="009B224B" w:rsidP="0052595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6.2</w:t>
                  </w:r>
                </w:p>
              </w:tc>
              <w:tc>
                <w:tcPr>
                  <w:tcW w:w="1502" w:type="dxa"/>
                  <w:vMerge/>
                </w:tcPr>
                <w:p w14:paraId="06971CD3" w14:textId="77777777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</w:tr>
            <w:tr w:rsidR="009B224B" w:rsidRPr="00FE6762" w14:paraId="133F6B65" w14:textId="77777777" w:rsidTr="00D42DF1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14:paraId="2A1F701D" w14:textId="77777777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14:paraId="03EFCA41" w14:textId="77777777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14:paraId="5F96A722" w14:textId="7E1157EF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 w:rsidRPr="009B224B">
                    <w:rPr>
                      <w:rFonts w:ascii="Sakkal Majalla" w:hAnsi="Sakkal Majalla" w:cs="Sakkal Majalla"/>
                    </w:rPr>
                    <w:t>Microsoft teams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14:paraId="5B95CD12" w14:textId="22113026" w:rsidR="009B224B" w:rsidRPr="00FE6762" w:rsidRDefault="009A660D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/>
                    </w:rPr>
                    <w:t>Regression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14:paraId="3F5EDF25" w14:textId="77777777" w:rsidR="009B224B" w:rsidRPr="00472BA9" w:rsidRDefault="009B224B" w:rsidP="0052595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6.3</w:t>
                  </w:r>
                </w:p>
              </w:tc>
              <w:tc>
                <w:tcPr>
                  <w:tcW w:w="1502" w:type="dxa"/>
                  <w:vMerge/>
                </w:tcPr>
                <w:p w14:paraId="5220BBB2" w14:textId="77777777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</w:tr>
            <w:tr w:rsidR="009B224B" w:rsidRPr="00FE6762" w14:paraId="18E8438B" w14:textId="77777777" w:rsidTr="00D42DF1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14:paraId="14C1D059" w14:textId="77777777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14:paraId="6A62977C" w14:textId="33E639DC" w:rsidR="009B224B" w:rsidRPr="00FE6762" w:rsidRDefault="0034177D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واجب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14:paraId="635A4FE1" w14:textId="2DB04726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 w:rsidRPr="009B224B">
                    <w:rPr>
                      <w:rFonts w:ascii="Sakkal Majalla" w:hAnsi="Sakkal Majalla" w:cs="Sakkal Majalla"/>
                    </w:rPr>
                    <w:t>Moodle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14:paraId="1AB750CB" w14:textId="01BD3486" w:rsidR="009B224B" w:rsidRPr="00FE6762" w:rsidRDefault="00D42DF1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/>
                    </w:rPr>
                    <w:t>Chi-square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14:paraId="05A33E5C" w14:textId="7B09B069" w:rsidR="009B224B" w:rsidRPr="00472BA9" w:rsidRDefault="009B224B" w:rsidP="0052595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hint="cs"/>
                      <w:color w:val="000000"/>
                      <w:sz w:val="22"/>
                      <w:szCs w:val="22"/>
                      <w:rtl/>
                    </w:rPr>
                    <w:t>6.4</w:t>
                  </w:r>
                </w:p>
              </w:tc>
              <w:tc>
                <w:tcPr>
                  <w:tcW w:w="1502" w:type="dxa"/>
                  <w:vMerge/>
                </w:tcPr>
                <w:p w14:paraId="629C1541" w14:textId="77777777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</w:tr>
            <w:tr w:rsidR="009B224B" w:rsidRPr="00FE6762" w14:paraId="32978D04" w14:textId="77777777" w:rsidTr="00D42DF1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14:paraId="4178938A" w14:textId="77777777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14:paraId="49C0FF75" w14:textId="143BC603" w:rsidR="009B224B" w:rsidRPr="0034177D" w:rsidRDefault="0034177D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  <w:lang w:val="en-US"/>
                    </w:rPr>
                  </w:pPr>
                  <w:r>
                    <w:rPr>
                      <w:rFonts w:ascii="Sakkal Majalla" w:hAnsi="Sakkal Majalla" w:cs="Sakkal Majalla"/>
                      <w:lang w:val="en-US"/>
                    </w:rPr>
                    <w:t>Quiz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14:paraId="0C14FBAE" w14:textId="2A60BBC5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 w:rsidRPr="009B224B">
                    <w:rPr>
                      <w:rFonts w:ascii="Sakkal Majalla" w:hAnsi="Sakkal Majalla" w:cs="Sakkal Majalla"/>
                    </w:rPr>
                    <w:t>Moodle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14:paraId="1C080353" w14:textId="67184152" w:rsidR="009B224B" w:rsidRPr="009A660D" w:rsidRDefault="009A660D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  <w:lang w:val="en-US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  <w:lang w:bidi="ar-JO"/>
                    </w:rPr>
                    <w:t xml:space="preserve">اختبار </w:t>
                  </w:r>
                  <w:r>
                    <w:rPr>
                      <w:rFonts w:ascii="Sakkal Majalla" w:hAnsi="Sakkal Majalla" w:cs="Sakkal Majalla"/>
                      <w:lang w:val="en-US" w:bidi="ar-JO"/>
                    </w:rPr>
                    <w:t>T-test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14:paraId="7A745B12" w14:textId="3DC1A3CE" w:rsidR="009B224B" w:rsidRPr="00472BA9" w:rsidRDefault="009B224B" w:rsidP="0052595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hint="cs"/>
                      <w:color w:val="000000"/>
                      <w:sz w:val="22"/>
                      <w:szCs w:val="22"/>
                      <w:rtl/>
                    </w:rPr>
                    <w:t>6.5</w:t>
                  </w:r>
                </w:p>
              </w:tc>
              <w:tc>
                <w:tcPr>
                  <w:tcW w:w="1502" w:type="dxa"/>
                  <w:vMerge/>
                </w:tcPr>
                <w:p w14:paraId="5CD6AC29" w14:textId="77777777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</w:tr>
            <w:tr w:rsidR="009B224B" w:rsidRPr="00FE6762" w14:paraId="56FFE343" w14:textId="77777777" w:rsidTr="00D42DF1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14:paraId="13CB595B" w14:textId="2663E4A3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 w:rsidRPr="00331223">
                    <w:rPr>
                      <w:rFonts w:ascii="Sakkal Majalla" w:hAnsi="Sakkal Majalla" w:cs="Sakkal Majalla"/>
                      <w:rtl/>
                    </w:rPr>
                    <w:lastRenderedPageBreak/>
                    <w:t>عايش محمود زيتون( 2015).أساسيات الإحصاء الوصفي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14:paraId="6D9C8D39" w14:textId="28173BA2" w:rsidR="009B224B" w:rsidRPr="0034177D" w:rsidRDefault="009B224B" w:rsidP="0034177D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14:paraId="3EAC259C" w14:textId="39D0E548" w:rsidR="009B224B" w:rsidRPr="00FE6762" w:rsidRDefault="009B224B" w:rsidP="578069E9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 w:rsidRPr="578069E9">
                    <w:rPr>
                      <w:rFonts w:ascii="Sakkal Majalla" w:hAnsi="Sakkal Majalla" w:cs="Sakkal Majalla"/>
                    </w:rPr>
                    <w:t>Microsoft teams</w:t>
                  </w:r>
                </w:p>
                <w:p w14:paraId="675E05EE" w14:textId="3C75B4BE" w:rsidR="009B224B" w:rsidRPr="00FE6762" w:rsidRDefault="009B224B" w:rsidP="009B224B">
                  <w:pPr>
                    <w:pStyle w:val="ps1numbered"/>
                    <w:numPr>
                      <w:ilvl w:val="0"/>
                      <w:numId w:val="0"/>
                    </w:numPr>
                    <w:ind w:left="360"/>
                  </w:pPr>
                </w:p>
              </w:tc>
              <w:tc>
                <w:tcPr>
                  <w:tcW w:w="1429" w:type="dxa"/>
                  <w:shd w:val="clear" w:color="auto" w:fill="auto"/>
                </w:tcPr>
                <w:p w14:paraId="2FC17F8B" w14:textId="00B2417D" w:rsidR="009B224B" w:rsidRPr="00FE6762" w:rsidRDefault="0034177D" w:rsidP="00AA35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الجداول التكرارية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14:paraId="4566F55D" w14:textId="77777777" w:rsidR="009B224B" w:rsidRPr="00472BA9" w:rsidRDefault="009B224B" w:rsidP="0052595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7.1</w:t>
                  </w:r>
                </w:p>
              </w:tc>
              <w:tc>
                <w:tcPr>
                  <w:tcW w:w="1502" w:type="dxa"/>
                  <w:vMerge w:val="restart"/>
                  <w:shd w:val="clear" w:color="auto" w:fill="auto"/>
                </w:tcPr>
                <w:p w14:paraId="75697EEC" w14:textId="77777777" w:rsidR="009B224B" w:rsidRPr="007977F3" w:rsidRDefault="009B224B" w:rsidP="007977F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977F3">
                    <w:rPr>
                      <w:rFonts w:ascii="Times New Roman" w:hAnsi="Times New Roman" w:hint="cs"/>
                      <w:color w:val="000000"/>
                      <w:rtl/>
                    </w:rPr>
                    <w:t>7</w:t>
                  </w:r>
                </w:p>
              </w:tc>
            </w:tr>
            <w:tr w:rsidR="009B224B" w:rsidRPr="00FE6762" w14:paraId="33FEB448" w14:textId="77777777" w:rsidTr="00D42DF1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14:paraId="0A4F7224" w14:textId="77777777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14:paraId="5AE48A43" w14:textId="4600AC49" w:rsidR="009B224B" w:rsidRPr="00FE6762" w:rsidRDefault="0034177D" w:rsidP="0034177D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  <w:rtl/>
                      <w:lang w:bidi="ar-JO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  <w:lang w:bidi="ar-JO"/>
                    </w:rPr>
                    <w:t>تدريب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14:paraId="50F40DEB" w14:textId="562006BE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 w:rsidRPr="009B224B">
                    <w:rPr>
                      <w:rFonts w:ascii="Sakkal Majalla" w:hAnsi="Sakkal Majalla" w:cs="Sakkal Majalla"/>
                    </w:rPr>
                    <w:t>Moodle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14:paraId="77A52294" w14:textId="160019FE" w:rsidR="009B224B" w:rsidRPr="00FE6762" w:rsidRDefault="00D42DF1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تطبيق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14:paraId="2384CF5C" w14:textId="77777777" w:rsidR="009B224B" w:rsidRPr="00472BA9" w:rsidRDefault="009B224B" w:rsidP="0052595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7.2</w:t>
                  </w:r>
                </w:p>
              </w:tc>
              <w:tc>
                <w:tcPr>
                  <w:tcW w:w="1502" w:type="dxa"/>
                  <w:vMerge/>
                </w:tcPr>
                <w:p w14:paraId="007DCDA8" w14:textId="77777777" w:rsidR="009B224B" w:rsidRPr="007977F3" w:rsidRDefault="009B224B" w:rsidP="007977F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B224B" w:rsidRPr="00FE6762" w14:paraId="52CA237E" w14:textId="77777777" w:rsidTr="00D42DF1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14:paraId="450EA2D7" w14:textId="77777777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14:paraId="3DD355C9" w14:textId="77777777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14:paraId="1A81F0B1" w14:textId="69A78943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 w:rsidRPr="009B224B">
                    <w:rPr>
                      <w:rFonts w:ascii="Sakkal Majalla" w:hAnsi="Sakkal Majalla" w:cs="Sakkal Majalla"/>
                    </w:rPr>
                    <w:t>Microsoft teams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14:paraId="717AAFBA" w14:textId="7441A912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14:paraId="7C5CDC69" w14:textId="77777777" w:rsidR="009B224B" w:rsidRPr="00472BA9" w:rsidRDefault="009B224B" w:rsidP="0052595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7.3</w:t>
                  </w:r>
                </w:p>
              </w:tc>
              <w:tc>
                <w:tcPr>
                  <w:tcW w:w="1502" w:type="dxa"/>
                  <w:vMerge/>
                </w:tcPr>
                <w:p w14:paraId="56EE48EE" w14:textId="77777777" w:rsidR="009B224B" w:rsidRPr="007977F3" w:rsidRDefault="009B224B" w:rsidP="007977F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B224B" w:rsidRPr="00FE6762" w14:paraId="022B2157" w14:textId="77777777" w:rsidTr="00D42DF1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14:paraId="4D34BA54" w14:textId="77777777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14:paraId="7ADD0CEB" w14:textId="22DE5233" w:rsidR="009B224B" w:rsidRPr="00FE6762" w:rsidRDefault="0034177D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نشاط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14:paraId="0D457C80" w14:textId="1131B4FC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 w:rsidRPr="009B224B">
                    <w:rPr>
                      <w:rFonts w:ascii="Sakkal Majalla" w:hAnsi="Sakkal Majalla" w:cs="Sakkal Majalla"/>
                    </w:rPr>
                    <w:t>Moodle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14:paraId="3DC5E7FB" w14:textId="7B10A7CE" w:rsidR="009B224B" w:rsidRPr="00FE6762" w:rsidRDefault="00D42DF1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 w:rsidRPr="00D42DF1">
                    <w:rPr>
                      <w:rFonts w:ascii="Sakkal Majalla" w:hAnsi="Sakkal Majalla" w:cs="Sakkal Majalla"/>
                      <w:rtl/>
                    </w:rPr>
                    <w:t>كيفية انشاء استبانة للدراسة الاجتماعية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14:paraId="6C616BD6" w14:textId="7A038259" w:rsidR="009B224B" w:rsidRPr="00472BA9" w:rsidRDefault="009B224B" w:rsidP="0052595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hint="cs"/>
                      <w:color w:val="000000"/>
                      <w:sz w:val="22"/>
                      <w:szCs w:val="22"/>
                      <w:rtl/>
                    </w:rPr>
                    <w:t>7.4</w:t>
                  </w:r>
                </w:p>
              </w:tc>
              <w:tc>
                <w:tcPr>
                  <w:tcW w:w="1502" w:type="dxa"/>
                  <w:vMerge/>
                </w:tcPr>
                <w:p w14:paraId="7072E0E8" w14:textId="77777777" w:rsidR="009B224B" w:rsidRPr="007977F3" w:rsidRDefault="009B224B" w:rsidP="007977F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B224B" w:rsidRPr="00FE6762" w14:paraId="33513126" w14:textId="77777777" w:rsidTr="00D42DF1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14:paraId="15B9B7A7" w14:textId="77777777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14:paraId="10C73AD7" w14:textId="460434A9" w:rsidR="009B224B" w:rsidRPr="00FE6762" w:rsidRDefault="0034177D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واجب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14:paraId="46291449" w14:textId="0D432EE5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 w:rsidRPr="009B224B">
                    <w:rPr>
                      <w:rFonts w:ascii="Sakkal Majalla" w:hAnsi="Sakkal Majalla" w:cs="Sakkal Majalla"/>
                    </w:rPr>
                    <w:t>Moodle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14:paraId="30FC079E" w14:textId="77777777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14:paraId="4FBCFCBB" w14:textId="73AC7EB3" w:rsidR="009B224B" w:rsidRPr="00472BA9" w:rsidRDefault="009B224B" w:rsidP="0052595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hint="cs"/>
                      <w:color w:val="000000"/>
                      <w:sz w:val="22"/>
                      <w:szCs w:val="22"/>
                      <w:rtl/>
                    </w:rPr>
                    <w:t>7.5</w:t>
                  </w:r>
                </w:p>
              </w:tc>
              <w:tc>
                <w:tcPr>
                  <w:tcW w:w="1502" w:type="dxa"/>
                  <w:vMerge/>
                </w:tcPr>
                <w:p w14:paraId="203884F3" w14:textId="77777777" w:rsidR="009B224B" w:rsidRPr="007977F3" w:rsidRDefault="009B224B" w:rsidP="007977F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25959" w:rsidRPr="00FE6762" w14:paraId="3FBA0CF9" w14:textId="77777777" w:rsidTr="00D42DF1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14:paraId="2908EB2C" w14:textId="46960A9F" w:rsidR="00525959" w:rsidRPr="00FE6762" w:rsidRDefault="00331223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 w:rsidRPr="00331223">
                    <w:rPr>
                      <w:rFonts w:ascii="Sakkal Majalla" w:hAnsi="Sakkal Majalla" w:cs="Sakkal Majalla"/>
                      <w:rtl/>
                    </w:rPr>
                    <w:t>عايش محمود زيتون( 2015).أساسيات الإحصاء الوصفي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14:paraId="121FD38A" w14:textId="3E73F366" w:rsidR="00525959" w:rsidRPr="00FE6762" w:rsidRDefault="00525959" w:rsidP="0034177D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14:paraId="30C8A379" w14:textId="1D95C7FD" w:rsidR="00525959" w:rsidRPr="00FE6762" w:rsidRDefault="578069E9" w:rsidP="578069E9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 w:rsidRPr="578069E9">
                    <w:rPr>
                      <w:rFonts w:ascii="Sakkal Majalla" w:hAnsi="Sakkal Majalla" w:cs="Sakkal Majalla"/>
                    </w:rPr>
                    <w:t>Microsoft team</w:t>
                  </w:r>
                </w:p>
                <w:p w14:paraId="1FE2DD96" w14:textId="5B49C041" w:rsidR="00525959" w:rsidRPr="00FE6762" w:rsidRDefault="00525959" w:rsidP="578069E9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429" w:type="dxa"/>
                  <w:shd w:val="clear" w:color="auto" w:fill="auto"/>
                </w:tcPr>
                <w:p w14:paraId="27357532" w14:textId="7FC18709" w:rsidR="00AA35A4" w:rsidRPr="00FE6762" w:rsidRDefault="00D42DF1" w:rsidP="00AA35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تطبيق بعض الاختبارات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14:paraId="110C7173" w14:textId="77777777" w:rsidR="00525959" w:rsidRPr="00472BA9" w:rsidRDefault="00525959" w:rsidP="0052595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8.1</w:t>
                  </w:r>
                </w:p>
              </w:tc>
              <w:tc>
                <w:tcPr>
                  <w:tcW w:w="1502" w:type="dxa"/>
                  <w:vMerge w:val="restart"/>
                  <w:shd w:val="clear" w:color="auto" w:fill="auto"/>
                </w:tcPr>
                <w:p w14:paraId="44B0A208" w14:textId="77777777" w:rsidR="00525959" w:rsidRPr="007977F3" w:rsidRDefault="00525959" w:rsidP="007977F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977F3">
                    <w:rPr>
                      <w:rFonts w:ascii="Times New Roman" w:hAnsi="Times New Roman" w:hint="cs"/>
                      <w:color w:val="000000"/>
                      <w:rtl/>
                    </w:rPr>
                    <w:t>8</w:t>
                  </w:r>
                </w:p>
              </w:tc>
            </w:tr>
            <w:tr w:rsidR="00525959" w:rsidRPr="00FE6762" w14:paraId="1294EA91" w14:textId="77777777" w:rsidTr="00D42DF1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14:paraId="07F023C8" w14:textId="0DBAE2F8" w:rsidR="00525959" w:rsidRPr="00FE6762" w:rsidRDefault="00525959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14:paraId="4BDB5498" w14:textId="5D38A5A6" w:rsidR="00525959" w:rsidRPr="00FE6762" w:rsidRDefault="004E7DCC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تدريب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14:paraId="2916C19D" w14:textId="07754291" w:rsidR="00525959" w:rsidRPr="009B224B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  <w:lang w:val="en-US"/>
                    </w:rPr>
                  </w:pPr>
                  <w:r>
                    <w:rPr>
                      <w:rFonts w:ascii="Sakkal Majalla" w:hAnsi="Sakkal Majalla" w:cs="Sakkal Majalla"/>
                      <w:lang w:val="en-US"/>
                    </w:rPr>
                    <w:t>Moodle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14:paraId="74869460" w14:textId="77777777" w:rsidR="00525959" w:rsidRPr="00FE6762" w:rsidRDefault="00525959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14:paraId="7F77F7E0" w14:textId="77777777" w:rsidR="00525959" w:rsidRPr="00472BA9" w:rsidRDefault="00525959" w:rsidP="0052595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8.2</w:t>
                  </w:r>
                </w:p>
              </w:tc>
              <w:tc>
                <w:tcPr>
                  <w:tcW w:w="1502" w:type="dxa"/>
                  <w:vMerge/>
                </w:tcPr>
                <w:p w14:paraId="187F57B8" w14:textId="77777777" w:rsidR="00525959" w:rsidRPr="007977F3" w:rsidRDefault="00525959" w:rsidP="007977F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25959" w:rsidRPr="00FE6762" w14:paraId="72D5177F" w14:textId="77777777" w:rsidTr="00D42DF1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14:paraId="54738AF4" w14:textId="77777777" w:rsidR="00525959" w:rsidRPr="00FE6762" w:rsidRDefault="00525959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14:paraId="46ABBD8F" w14:textId="77777777" w:rsidR="00525959" w:rsidRPr="00FE6762" w:rsidRDefault="00525959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14:paraId="06BBA33E" w14:textId="30DF7416" w:rsidR="00525959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 w:rsidRPr="009B224B">
                    <w:rPr>
                      <w:rFonts w:ascii="Sakkal Majalla" w:hAnsi="Sakkal Majalla" w:cs="Sakkal Majalla"/>
                    </w:rPr>
                    <w:t>Microsoft teams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14:paraId="464FCBC1" w14:textId="7ABD29D0" w:rsidR="00525959" w:rsidRPr="00FE6762" w:rsidRDefault="009A660D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التعرف على نظام التحليل الاحصائي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14:paraId="7658F7EB" w14:textId="77777777" w:rsidR="00525959" w:rsidRPr="00472BA9" w:rsidRDefault="00525959" w:rsidP="0052595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8.3</w:t>
                  </w:r>
                </w:p>
              </w:tc>
              <w:tc>
                <w:tcPr>
                  <w:tcW w:w="1502" w:type="dxa"/>
                  <w:vMerge/>
                </w:tcPr>
                <w:p w14:paraId="5C8C6B09" w14:textId="77777777" w:rsidR="00525959" w:rsidRPr="007977F3" w:rsidRDefault="00525959" w:rsidP="007977F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B224B" w:rsidRPr="00FE6762" w14:paraId="27950CCB" w14:textId="77777777" w:rsidTr="00D42DF1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14:paraId="09E51F76" w14:textId="77777777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14:paraId="35F4B381" w14:textId="6137CA50" w:rsidR="009B224B" w:rsidRPr="00FE6762" w:rsidRDefault="004E7DCC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نشاط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14:paraId="07973A34" w14:textId="745B36DA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 w:rsidRPr="009B224B">
                    <w:rPr>
                      <w:rFonts w:ascii="Sakkal Majalla" w:hAnsi="Sakkal Majalla" w:cs="Sakkal Majalla"/>
                    </w:rPr>
                    <w:t>Moodle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14:paraId="4FA0844D" w14:textId="77777777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14:paraId="5C006CA4" w14:textId="4FED454E" w:rsidR="009B224B" w:rsidRPr="00472BA9" w:rsidRDefault="009B224B" w:rsidP="0052595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hint="cs"/>
                      <w:color w:val="000000"/>
                      <w:sz w:val="22"/>
                      <w:szCs w:val="22"/>
                      <w:rtl/>
                    </w:rPr>
                    <w:t>8.4</w:t>
                  </w:r>
                </w:p>
              </w:tc>
              <w:tc>
                <w:tcPr>
                  <w:tcW w:w="1502" w:type="dxa"/>
                  <w:vMerge w:val="restart"/>
                </w:tcPr>
                <w:p w14:paraId="1754B449" w14:textId="77777777" w:rsidR="009B224B" w:rsidRPr="007977F3" w:rsidRDefault="009B224B" w:rsidP="007977F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B224B" w:rsidRPr="00FE6762" w14:paraId="0E9A48F3" w14:textId="77777777" w:rsidTr="00D42DF1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14:paraId="31128125" w14:textId="77777777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14:paraId="2DF13AA4" w14:textId="34594651" w:rsidR="009B224B" w:rsidRPr="00FE6762" w:rsidRDefault="004E7DCC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واجب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14:paraId="1A636306" w14:textId="3B088A4B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 w:rsidRPr="009B224B">
                    <w:rPr>
                      <w:rFonts w:ascii="Sakkal Majalla" w:hAnsi="Sakkal Majalla" w:cs="Sakkal Majalla"/>
                    </w:rPr>
                    <w:t>Moodle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14:paraId="71DA8E8E" w14:textId="77777777" w:rsidR="009B224B" w:rsidRPr="00FE6762" w:rsidRDefault="009B224B" w:rsidP="0052595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14:paraId="689BD252" w14:textId="5C888F8F" w:rsidR="009B224B" w:rsidRPr="00472BA9" w:rsidRDefault="009B224B" w:rsidP="0052595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hint="cs"/>
                      <w:color w:val="000000"/>
                      <w:sz w:val="22"/>
                      <w:szCs w:val="22"/>
                      <w:rtl/>
                    </w:rPr>
                    <w:t>8.5</w:t>
                  </w:r>
                </w:p>
              </w:tc>
              <w:tc>
                <w:tcPr>
                  <w:tcW w:w="1502" w:type="dxa"/>
                  <w:vMerge/>
                </w:tcPr>
                <w:p w14:paraId="3CE093FE" w14:textId="77777777" w:rsidR="009B224B" w:rsidRPr="007977F3" w:rsidRDefault="009B224B" w:rsidP="007977F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3B7FD67C" w14:textId="77777777" w:rsidR="000F6AE2" w:rsidRPr="00FE6762" w:rsidRDefault="000F6AE2" w:rsidP="00987E8A">
            <w:pPr>
              <w:tabs>
                <w:tab w:val="left" w:pos="6915"/>
              </w:tabs>
              <w:bidi/>
              <w:rPr>
                <w:rFonts w:ascii="Sakkal Majalla" w:hAnsi="Sakkal Majalla" w:cs="Sakkal Majalla"/>
                <w:lang/>
              </w:rPr>
            </w:pPr>
          </w:p>
        </w:tc>
      </w:tr>
    </w:tbl>
    <w:p w14:paraId="3D033FEE" w14:textId="77777777" w:rsidR="000B2949" w:rsidRPr="002645F1" w:rsidRDefault="002645F1" w:rsidP="002645F1">
      <w:pPr>
        <w:pStyle w:val="HTMLPreformatted"/>
        <w:bidi/>
        <w:spacing w:line="480" w:lineRule="atLeast"/>
        <w:rPr>
          <w:rFonts w:ascii="Sakkal Majalla" w:hAnsi="Sakkal Majalla" w:cs="Sakkal Majalla"/>
          <w:sz w:val="22"/>
          <w:szCs w:val="22"/>
          <w:rtl/>
          <w:lang w:val="en-GB"/>
        </w:rPr>
      </w:pPr>
      <w:r>
        <w:rPr>
          <w:rFonts w:ascii="Sakkal Majalla" w:hAnsi="Sakkal Majalla" w:cs="Sakkal Majalla" w:hint="cs"/>
          <w:sz w:val="22"/>
          <w:szCs w:val="22"/>
          <w:rtl/>
          <w:lang w:val="en-GB"/>
        </w:rPr>
        <w:lastRenderedPageBreak/>
        <w:t>*</w:t>
      </w:r>
      <w:r w:rsidRPr="002645F1">
        <w:rPr>
          <w:rFonts w:ascii="Sakkal Majalla" w:hAnsi="Sakkal Majalla" w:cs="Sakkal Majalla" w:hint="cs"/>
          <w:sz w:val="22"/>
          <w:szCs w:val="22"/>
          <w:rtl/>
          <w:lang w:val="en-GB"/>
        </w:rPr>
        <w:t>أساليب</w:t>
      </w:r>
      <w:r>
        <w:rPr>
          <w:rFonts w:ascii="Sakkal Majalla" w:hAnsi="Sakkal Majalla" w:cs="Sakkal Majalla" w:hint="cs"/>
          <w:sz w:val="22"/>
          <w:szCs w:val="22"/>
          <w:rtl/>
          <w:lang w:val="en-GB"/>
        </w:rPr>
        <w:t xml:space="preserve"> التدريس </w:t>
      </w:r>
      <w:r w:rsidR="000B2949" w:rsidRPr="002645F1">
        <w:rPr>
          <w:rFonts w:ascii="Sakkal Majalla" w:hAnsi="Sakkal Majalla" w:cs="Sakkal Majalla" w:hint="cs"/>
          <w:sz w:val="22"/>
          <w:szCs w:val="22"/>
          <w:rtl/>
          <w:lang w:val="en-GB"/>
        </w:rPr>
        <w:t>تشمل: محاضرة</w:t>
      </w:r>
      <w:r w:rsidRPr="002645F1">
        <w:rPr>
          <w:rFonts w:ascii="Sakkal Majalla" w:hAnsi="Sakkal Majalla" w:cs="Sakkal Majalla" w:hint="cs"/>
          <w:sz w:val="22"/>
          <w:szCs w:val="22"/>
          <w:rtl/>
          <w:lang w:val="en-GB"/>
        </w:rPr>
        <w:t xml:space="preserve"> متزامنة</w:t>
      </w:r>
      <w:r>
        <w:rPr>
          <w:rFonts w:ascii="Sakkal Majalla" w:hAnsi="Sakkal Majalla" w:cs="Sakkal Majalla" w:hint="cs"/>
          <w:sz w:val="22"/>
          <w:szCs w:val="22"/>
          <w:rtl/>
          <w:lang w:val="en-GB"/>
        </w:rPr>
        <w:t xml:space="preserve"> / لقاء، </w:t>
      </w:r>
      <w:r w:rsidR="000B2949" w:rsidRPr="002645F1">
        <w:rPr>
          <w:rFonts w:ascii="Sakkal Majalla" w:hAnsi="Sakkal Majalla" w:cs="Sakkal Majalla" w:hint="cs"/>
          <w:sz w:val="22"/>
          <w:szCs w:val="22"/>
          <w:rtl/>
          <w:lang w:val="en-GB"/>
        </w:rPr>
        <w:t>محاضرة</w:t>
      </w:r>
      <w:r w:rsidRPr="002645F1">
        <w:rPr>
          <w:rFonts w:ascii="Sakkal Majalla" w:hAnsi="Sakkal Majalla" w:cs="Sakkal Majalla" w:hint="cs"/>
          <w:sz w:val="22"/>
          <w:szCs w:val="22"/>
          <w:rtl/>
          <w:lang w:val="en-GB"/>
        </w:rPr>
        <w:t xml:space="preserve"> غير متزامنة</w:t>
      </w:r>
      <w:r>
        <w:rPr>
          <w:rFonts w:ascii="Sakkal Majalla" w:hAnsi="Sakkal Majalla" w:cs="Sakkal Majalla" w:hint="cs"/>
          <w:sz w:val="22"/>
          <w:szCs w:val="22"/>
          <w:rtl/>
          <w:lang w:val="en-GB"/>
        </w:rPr>
        <w:t>/ لقاء.</w:t>
      </w:r>
    </w:p>
    <w:p w14:paraId="01208DE4" w14:textId="77777777" w:rsidR="00505016" w:rsidRPr="005029DD" w:rsidRDefault="002645F1" w:rsidP="00502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Sakkal Majalla" w:hAnsi="Sakkal Majalla" w:cs="Sakkal Majalla"/>
          <w:sz w:val="22"/>
          <w:szCs w:val="22"/>
          <w:lang/>
        </w:rPr>
      </w:pPr>
      <w:r>
        <w:rPr>
          <w:rFonts w:ascii="Sakkal Majalla" w:hAnsi="Sakkal Majalla" w:cs="Sakkal Majalla" w:hint="cs"/>
          <w:sz w:val="22"/>
          <w:szCs w:val="22"/>
          <w:rtl/>
          <w:lang/>
        </w:rPr>
        <w:t xml:space="preserve">*أساليب </w:t>
      </w:r>
      <w:r>
        <w:rPr>
          <w:rFonts w:ascii="Sakkal Majalla" w:hAnsi="Sakkal Majalla" w:cs="Sakkal Majalla" w:hint="cs"/>
          <w:sz w:val="22"/>
          <w:szCs w:val="22"/>
          <w:rtl/>
          <w:lang/>
        </w:rPr>
        <w:t>التقييم تشمل: الواجبات المنزلية</w:t>
      </w:r>
      <w:r w:rsidR="000B2949" w:rsidRPr="000B2949">
        <w:rPr>
          <w:rFonts w:ascii="Sakkal Majalla" w:hAnsi="Sakkal Majalla" w:cs="Sakkal Majalla" w:hint="cs"/>
          <w:sz w:val="22"/>
          <w:szCs w:val="22"/>
          <w:rtl/>
          <w:lang/>
        </w:rPr>
        <w:t xml:space="preserve">، </w:t>
      </w:r>
      <w:r>
        <w:rPr>
          <w:rFonts w:ascii="Sakkal Majalla" w:hAnsi="Sakkal Majalla" w:cs="Sakkal Majalla" w:hint="cs"/>
          <w:sz w:val="22"/>
          <w:szCs w:val="22"/>
          <w:rtl/>
          <w:lang/>
        </w:rPr>
        <w:t>اختبار قصير</w:t>
      </w:r>
      <w:r w:rsidR="000B2949" w:rsidRPr="000B2949">
        <w:rPr>
          <w:rFonts w:ascii="Sakkal Majalla" w:hAnsi="Sakkal Majalla" w:cs="Sakkal Majalla" w:hint="cs"/>
          <w:sz w:val="22"/>
          <w:szCs w:val="22"/>
          <w:rtl/>
          <w:lang/>
        </w:rPr>
        <w:t xml:space="preserve">، </w:t>
      </w:r>
      <w:r>
        <w:rPr>
          <w:rFonts w:ascii="Sakkal Majalla" w:hAnsi="Sakkal Majalla" w:cs="Sakkal Majalla" w:hint="cs"/>
          <w:sz w:val="22"/>
          <w:szCs w:val="22"/>
          <w:rtl/>
          <w:lang/>
        </w:rPr>
        <w:t>امتحان،</w:t>
      </w:r>
      <w:r w:rsidR="000B2949" w:rsidRPr="000B2949">
        <w:rPr>
          <w:rFonts w:ascii="Sakkal Majalla" w:hAnsi="Sakkal Majalla" w:cs="Sakkal Majalla" w:hint="cs"/>
          <w:sz w:val="22"/>
          <w:szCs w:val="22"/>
          <w:rtl/>
          <w:lang/>
        </w:rPr>
        <w:t xml:space="preserve"> اختبار قبل المختبر ... إلخ</w:t>
      </w:r>
      <w:r>
        <w:rPr>
          <w:rFonts w:ascii="Sakkal Majalla" w:hAnsi="Sakkal Majalla" w:cs="Sakkal Majalla" w:hint="cs"/>
          <w:sz w:val="22"/>
          <w:szCs w:val="22"/>
          <w:rtl/>
          <w:lang/>
        </w:rPr>
        <w:t>.</w:t>
      </w:r>
    </w:p>
    <w:p w14:paraId="7F1B5D54" w14:textId="77777777" w:rsidR="00955553" w:rsidRPr="00FE6762" w:rsidRDefault="005029DD" w:rsidP="00987E8A">
      <w:pPr>
        <w:pStyle w:val="ps2"/>
        <w:bidi/>
        <w:spacing w:before="120" w:after="120" w:line="240" w:lineRule="auto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 w:hint="cs"/>
          <w:sz w:val="22"/>
          <w:szCs w:val="22"/>
          <w:rtl/>
        </w:rPr>
        <w:lastRenderedPageBreak/>
        <w:t>23</w:t>
      </w:r>
      <w:r w:rsidR="00BE1A4D" w:rsidRPr="00FE6762">
        <w:rPr>
          <w:rFonts w:ascii="Sakkal Majalla" w:hAnsi="Sakkal Majalla" w:cs="Sakkal Majalla"/>
          <w:sz w:val="22"/>
          <w:szCs w:val="22"/>
          <w:rtl/>
        </w:rPr>
        <w:t>.</w:t>
      </w:r>
      <w:r w:rsidR="00FC74DA" w:rsidRPr="00FE6762">
        <w:rPr>
          <w:rFonts w:ascii="Sakkal Majalla" w:hAnsi="Sakkal Majalla" w:cs="Sakkal Majalla"/>
          <w:sz w:val="22"/>
          <w:szCs w:val="22"/>
          <w:rtl/>
        </w:rPr>
        <w:t xml:space="preserve"> </w:t>
      </w:r>
      <w:r w:rsidR="00BE1A4D" w:rsidRPr="00FE6762">
        <w:rPr>
          <w:rFonts w:ascii="Sakkal Majalla" w:hAnsi="Sakkal Majalla" w:cs="Sakkal Majalla"/>
          <w:sz w:val="22"/>
          <w:szCs w:val="22"/>
          <w:rtl/>
        </w:rPr>
        <w:t>أساليب</w:t>
      </w:r>
      <w:r>
        <w:rPr>
          <w:rFonts w:ascii="Sakkal Majalla" w:hAnsi="Sakkal Majalla" w:cs="Sakkal Majalla"/>
          <w:sz w:val="22"/>
          <w:szCs w:val="22"/>
          <w:rtl/>
        </w:rPr>
        <w:t xml:space="preserve"> التقييم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FE6762" w14:paraId="2BFFB682" w14:textId="77777777" w:rsidTr="578069E9">
        <w:tc>
          <w:tcPr>
            <w:tcW w:w="10008" w:type="dxa"/>
          </w:tcPr>
          <w:p w14:paraId="1062ED83" w14:textId="77777777" w:rsidR="00715328" w:rsidRDefault="00B24A22" w:rsidP="00987E8A">
            <w:pPr>
              <w:pStyle w:val="ps1Char"/>
              <w:rPr>
                <w:rFonts w:ascii="Sakkal Majalla" w:hAnsi="Sakkal Majalla" w:cs="Sakkal Majalla"/>
                <w:rtl/>
              </w:rPr>
            </w:pPr>
            <w:r w:rsidRPr="00FE6762">
              <w:rPr>
                <w:rFonts w:ascii="Sakkal Majalla" w:hAnsi="Sakkal Majalla" w:cs="Sakkal Majalla"/>
                <w:rtl/>
              </w:rPr>
              <w:t>يتم</w:t>
            </w:r>
            <w:r w:rsidR="00FC74DA" w:rsidRPr="00FE6762">
              <w:rPr>
                <w:rFonts w:ascii="Sakkal Majalla" w:hAnsi="Sakkal Majalla" w:cs="Sakkal Majalla"/>
                <w:rtl/>
              </w:rPr>
              <w:t xml:space="preserve"> إثبات </w:t>
            </w:r>
            <w:r w:rsidR="00862D56" w:rsidRPr="00FE6762">
              <w:rPr>
                <w:rFonts w:ascii="Sakkal Majalla" w:hAnsi="Sakkal Majalla" w:cs="Sakkal Majalla"/>
                <w:rtl/>
              </w:rPr>
              <w:t>تحقق</w:t>
            </w:r>
            <w:r w:rsidR="00FC74DA" w:rsidRPr="00FE6762">
              <w:rPr>
                <w:rFonts w:ascii="Sakkal Majalla" w:hAnsi="Sakkal Majalla" w:cs="Sakkal Majalla"/>
                <w:rtl/>
              </w:rPr>
              <w:t xml:space="preserve"> نتاجات التعلم</w:t>
            </w:r>
            <w:r w:rsidR="00862D56" w:rsidRPr="00FE6762">
              <w:rPr>
                <w:rFonts w:ascii="Sakkal Majalla" w:hAnsi="Sakkal Majalla" w:cs="Sakkal Majalla"/>
                <w:rtl/>
              </w:rPr>
              <w:t xml:space="preserve"> المستهدفة</w:t>
            </w:r>
            <w:r w:rsidR="00FC74DA" w:rsidRPr="00FE6762">
              <w:rPr>
                <w:rFonts w:ascii="Sakkal Majalla" w:hAnsi="Sakkal Majalla" w:cs="Sakkal Majalla"/>
                <w:rtl/>
              </w:rPr>
              <w:t xml:space="preserve"> </w:t>
            </w:r>
            <w:r w:rsidR="00A12E46" w:rsidRPr="00FE6762">
              <w:rPr>
                <w:rFonts w:ascii="Sakkal Majalla" w:hAnsi="Sakkal Majalla" w:cs="Sakkal Majalla"/>
                <w:rtl/>
              </w:rPr>
              <w:t xml:space="preserve">من </w:t>
            </w:r>
            <w:r w:rsidR="00FC74DA" w:rsidRPr="00FE6762">
              <w:rPr>
                <w:rFonts w:ascii="Sakkal Majalla" w:hAnsi="Sakkal Majalla" w:cs="Sakkal Majalla"/>
                <w:rtl/>
              </w:rPr>
              <w:t xml:space="preserve">خلال </w:t>
            </w:r>
            <w:r w:rsidR="00B4064D" w:rsidRPr="00FE6762">
              <w:rPr>
                <w:rFonts w:ascii="Sakkal Majalla" w:hAnsi="Sakkal Majalla" w:cs="Sakkal Majalla"/>
                <w:rtl/>
              </w:rPr>
              <w:t>أساليب</w:t>
            </w:r>
            <w:r w:rsidR="00FC74DA" w:rsidRPr="00FE6762">
              <w:rPr>
                <w:rFonts w:ascii="Sakkal Majalla" w:hAnsi="Sakkal Majalla" w:cs="Sakkal Majalla"/>
                <w:rtl/>
              </w:rPr>
              <w:t xml:space="preserve"> التقييم والمتطلبات التالية: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1"/>
              <w:gridCol w:w="1641"/>
              <w:gridCol w:w="1641"/>
              <w:gridCol w:w="1642"/>
              <w:gridCol w:w="1642"/>
            </w:tblGrid>
            <w:tr w:rsidR="002063BE" w:rsidRPr="00CD4FC3" w14:paraId="2867C3AB" w14:textId="77777777" w:rsidTr="578069E9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14:paraId="0372C816" w14:textId="77777777" w:rsidR="002063BE" w:rsidRPr="00CD4FC3" w:rsidRDefault="002063BE" w:rsidP="00CD4FC3">
                  <w:pPr>
                    <w:pStyle w:val="ps1Char"/>
                    <w:jc w:val="center"/>
                    <w:rPr>
                      <w:rFonts w:ascii="Sakkal Majalla" w:hAnsi="Sakkal Majalla" w:cs="Sakkal Majalla"/>
                      <w:rtl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</w:rPr>
                    <w:t>أسلوب التقييم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14:paraId="7B1BE4C3" w14:textId="77777777" w:rsidR="002063BE" w:rsidRPr="00CD4FC3" w:rsidRDefault="002063BE" w:rsidP="00CD4FC3">
                  <w:pPr>
                    <w:pStyle w:val="ps1Char"/>
                    <w:jc w:val="center"/>
                    <w:rPr>
                      <w:rFonts w:ascii="Sakkal Majalla" w:hAnsi="Sakkal Majalla" w:cs="Sakkal Majalla"/>
                      <w:rtl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</w:rPr>
                    <w:t>العلامة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14:paraId="00DBF21C" w14:textId="77777777" w:rsidR="002063BE" w:rsidRPr="00CD4FC3" w:rsidRDefault="002063BE" w:rsidP="00CD4FC3">
                  <w:pPr>
                    <w:pStyle w:val="ps1Char"/>
                    <w:jc w:val="center"/>
                    <w:rPr>
                      <w:rFonts w:ascii="Sakkal Majalla" w:hAnsi="Sakkal Majalla" w:cs="Sakkal Majalla"/>
                      <w:rtl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</w:rPr>
                    <w:t>الموضوع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14:paraId="6C8E3BDC" w14:textId="77777777" w:rsidR="002063BE" w:rsidRPr="00CD4FC3" w:rsidRDefault="002063BE" w:rsidP="00CD4FC3">
                  <w:pPr>
                    <w:pStyle w:val="ps1Char"/>
                    <w:jc w:val="center"/>
                    <w:rPr>
                      <w:rFonts w:ascii="Sakkal Majalla" w:hAnsi="Sakkal Majalla" w:cs="Sakkal Majalla"/>
                      <w:rtl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</w:rPr>
                    <w:t>الاسبوع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14:paraId="70F074C3" w14:textId="77777777" w:rsidR="002063BE" w:rsidRPr="00CD4FC3" w:rsidRDefault="002063BE" w:rsidP="00CD4FC3">
                  <w:pPr>
                    <w:pStyle w:val="ps1Char"/>
                    <w:jc w:val="center"/>
                    <w:rPr>
                      <w:rFonts w:ascii="Sakkal Majalla" w:hAnsi="Sakkal Majalla" w:cs="Sakkal Majalla"/>
                      <w:rtl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</w:rPr>
                    <w:t>المنصة</w:t>
                  </w:r>
                </w:p>
              </w:tc>
            </w:tr>
            <w:tr w:rsidR="002063BE" w:rsidRPr="00CD4FC3" w14:paraId="38D6B9B6" w14:textId="77777777" w:rsidTr="578069E9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14:paraId="22F860BB" w14:textId="01B7FA6B" w:rsidR="002063BE" w:rsidRPr="00CD4FC3" w:rsidRDefault="578069E9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 w:rsidRPr="578069E9">
                    <w:rPr>
                      <w:rFonts w:ascii="Sakkal Majalla" w:hAnsi="Sakkal Majalla" w:cs="Sakkal Majalla"/>
                      <w:rtl/>
                    </w:rPr>
                    <w:t>الواجبات والامتحانات القصيرة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14:paraId="698536F5" w14:textId="0989C3EA" w:rsidR="002063BE" w:rsidRPr="00CD4FC3" w:rsidRDefault="578069E9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 w:rsidRPr="578069E9">
                    <w:rPr>
                      <w:rFonts w:ascii="Sakkal Majalla" w:hAnsi="Sakkal Majalla" w:cs="Sakkal Majalla"/>
                    </w:rPr>
                    <w:t>50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14:paraId="7BC1BAF2" w14:textId="77777777" w:rsidR="002063BE" w:rsidRPr="00CD4FC3" w:rsidRDefault="002063BE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14:paraId="61C988F9" w14:textId="4E4DC4A6" w:rsidR="002063BE" w:rsidRPr="00CD4FC3" w:rsidRDefault="578069E9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 w:rsidRPr="578069E9">
                    <w:rPr>
                      <w:rFonts w:ascii="Sakkal Majalla" w:hAnsi="Sakkal Majalla" w:cs="Sakkal Majalla"/>
                      <w:rtl/>
                    </w:rPr>
                    <w:t>نهاية كل اسبوع واجب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14:paraId="06389427" w14:textId="08006529" w:rsidR="002063BE" w:rsidRPr="00CD4FC3" w:rsidRDefault="578069E9" w:rsidP="578069E9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 w:rsidRPr="578069E9">
                    <w:rPr>
                      <w:rFonts w:ascii="Sakkal Majalla" w:hAnsi="Sakkal Majalla" w:cs="Sakkal Majalla"/>
                    </w:rPr>
                    <w:t>Elearning</w:t>
                  </w:r>
                </w:p>
                <w:p w14:paraId="3B22BB7D" w14:textId="2F895196" w:rsidR="002063BE" w:rsidRPr="00CD4FC3" w:rsidRDefault="578069E9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 w:rsidRPr="578069E9">
                    <w:rPr>
                      <w:rFonts w:ascii="Sakkal Majalla" w:hAnsi="Sakkal Majalla" w:cs="Sakkal Majalla"/>
                    </w:rPr>
                    <w:t>Microsoft teams</w:t>
                  </w:r>
                </w:p>
              </w:tc>
            </w:tr>
            <w:tr w:rsidR="002063BE" w:rsidRPr="00CD4FC3" w14:paraId="17B246DD" w14:textId="77777777" w:rsidTr="578069E9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14:paraId="6BF89DA3" w14:textId="77777777" w:rsidR="002063BE" w:rsidRPr="00CD4FC3" w:rsidRDefault="002063BE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14:paraId="5C3E0E74" w14:textId="77777777" w:rsidR="002063BE" w:rsidRPr="00CD4FC3" w:rsidRDefault="002063BE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14:paraId="66A1FAB9" w14:textId="77777777" w:rsidR="002063BE" w:rsidRPr="00CD4FC3" w:rsidRDefault="002063BE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14:paraId="76BB753C" w14:textId="77777777" w:rsidR="002063BE" w:rsidRPr="00CD4FC3" w:rsidRDefault="002063BE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14:paraId="513DA1E0" w14:textId="77777777" w:rsidR="002063BE" w:rsidRPr="00CD4FC3" w:rsidRDefault="002063BE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  <w:tr w:rsidR="002063BE" w:rsidRPr="00CD4FC3" w14:paraId="75CAC6F5" w14:textId="77777777" w:rsidTr="578069E9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14:paraId="66060428" w14:textId="339B4B54" w:rsidR="002063BE" w:rsidRPr="00CD4FC3" w:rsidRDefault="578069E9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 w:rsidRPr="578069E9">
                    <w:rPr>
                      <w:rFonts w:ascii="Sakkal Majalla" w:hAnsi="Sakkal Majalla" w:cs="Sakkal Majalla"/>
                      <w:rtl/>
                    </w:rPr>
                    <w:t>الامتحان النهائي</w:t>
                  </w:r>
                  <w:r w:rsidRPr="578069E9">
                    <w:rPr>
                      <w:rFonts w:ascii="Sakkal Majalla" w:hAnsi="Sakkal Majalla" w:cs="Sakkal Majalla"/>
                    </w:rPr>
                    <w:t xml:space="preserve"> 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14:paraId="1D0656FE" w14:textId="54BCD363" w:rsidR="002063BE" w:rsidRPr="00CD4FC3" w:rsidRDefault="578069E9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 w:rsidRPr="578069E9">
                    <w:rPr>
                      <w:rFonts w:ascii="Sakkal Majalla" w:hAnsi="Sakkal Majalla" w:cs="Sakkal Majalla"/>
                    </w:rPr>
                    <w:t>50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14:paraId="7B37605A" w14:textId="77777777" w:rsidR="002063BE" w:rsidRPr="00CD4FC3" w:rsidRDefault="002063BE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14:paraId="394798F2" w14:textId="3AB04855" w:rsidR="002063BE" w:rsidRPr="00CD4FC3" w:rsidRDefault="002063BE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14:paraId="7801BDCD" w14:textId="3E2D75D9" w:rsidR="002063BE" w:rsidRPr="00CD4FC3" w:rsidRDefault="578069E9" w:rsidP="578069E9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 w:rsidRPr="578069E9">
                    <w:rPr>
                      <w:rFonts w:ascii="Sakkal Majalla" w:hAnsi="Sakkal Majalla" w:cs="Sakkal Majalla"/>
                    </w:rPr>
                    <w:t>Microsoft forms</w:t>
                  </w:r>
                </w:p>
                <w:p w14:paraId="3889A505" w14:textId="27A0C892" w:rsidR="002063BE" w:rsidRPr="00CD4FC3" w:rsidRDefault="002063BE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  <w:tr w:rsidR="002063BE" w:rsidRPr="00CD4FC3" w14:paraId="29079D35" w14:textId="77777777" w:rsidTr="578069E9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14:paraId="17686DC7" w14:textId="77777777" w:rsidR="002063BE" w:rsidRPr="00CD4FC3" w:rsidRDefault="002063BE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14:paraId="53BD644D" w14:textId="77777777" w:rsidR="002063BE" w:rsidRPr="00CD4FC3" w:rsidRDefault="002063BE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14:paraId="1A3FAC43" w14:textId="77777777" w:rsidR="002063BE" w:rsidRPr="00CD4FC3" w:rsidRDefault="002063BE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14:paraId="2BBD94B2" w14:textId="77777777" w:rsidR="002063BE" w:rsidRPr="00CD4FC3" w:rsidRDefault="002063BE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14:paraId="5854DE7F" w14:textId="77777777" w:rsidR="002063BE" w:rsidRPr="00CD4FC3" w:rsidRDefault="002063BE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  <w:tr w:rsidR="002063BE" w:rsidRPr="00CD4FC3" w14:paraId="2CA7ADD4" w14:textId="77777777" w:rsidTr="578069E9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14:paraId="314EE24A" w14:textId="77777777" w:rsidR="002063BE" w:rsidRPr="00CD4FC3" w:rsidRDefault="002063BE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14:paraId="76614669" w14:textId="77777777" w:rsidR="002063BE" w:rsidRPr="00CD4FC3" w:rsidRDefault="002063BE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14:paraId="57590049" w14:textId="77777777" w:rsidR="002063BE" w:rsidRPr="00CD4FC3" w:rsidRDefault="002063BE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14:paraId="0C5B615A" w14:textId="77777777" w:rsidR="002063BE" w:rsidRPr="00CD4FC3" w:rsidRDefault="002063BE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14:paraId="792F1AA2" w14:textId="77777777" w:rsidR="002063BE" w:rsidRPr="00CD4FC3" w:rsidRDefault="002063BE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  <w:tr w:rsidR="002063BE" w:rsidRPr="00CD4FC3" w14:paraId="1A499DFC" w14:textId="77777777" w:rsidTr="578069E9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14:paraId="5E7E3C41" w14:textId="77777777" w:rsidR="002063BE" w:rsidRPr="00CD4FC3" w:rsidRDefault="002063BE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14:paraId="03F828E4" w14:textId="77777777" w:rsidR="002063BE" w:rsidRPr="00CD4FC3" w:rsidRDefault="002063BE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14:paraId="2AC57CB0" w14:textId="77777777" w:rsidR="002063BE" w:rsidRPr="00CD4FC3" w:rsidRDefault="002063BE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14:paraId="5186B13D" w14:textId="77777777" w:rsidR="002063BE" w:rsidRPr="00CD4FC3" w:rsidRDefault="002063BE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14:paraId="6C57C439" w14:textId="77777777" w:rsidR="002063BE" w:rsidRPr="00CD4FC3" w:rsidRDefault="002063BE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  <w:tr w:rsidR="002063BE" w:rsidRPr="00CD4FC3" w14:paraId="3D404BC9" w14:textId="77777777" w:rsidTr="578069E9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14:paraId="61319B8A" w14:textId="77777777" w:rsidR="002063BE" w:rsidRPr="00CD4FC3" w:rsidRDefault="002063BE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14:paraId="31A560F4" w14:textId="77777777" w:rsidR="002063BE" w:rsidRPr="00CD4FC3" w:rsidRDefault="002063BE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14:paraId="70DF735C" w14:textId="77777777" w:rsidR="002063BE" w:rsidRPr="00CD4FC3" w:rsidRDefault="002063BE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14:paraId="3A413BF6" w14:textId="77777777" w:rsidR="002063BE" w:rsidRPr="00CD4FC3" w:rsidRDefault="002063BE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14:paraId="33D28B4B" w14:textId="77777777" w:rsidR="002063BE" w:rsidRPr="00CD4FC3" w:rsidRDefault="002063BE" w:rsidP="00987E8A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</w:tbl>
          <w:p w14:paraId="37EFA3E3" w14:textId="77777777" w:rsidR="002063BE" w:rsidRPr="00FE6762" w:rsidRDefault="002063BE" w:rsidP="00987E8A">
            <w:pPr>
              <w:pStyle w:val="ps1Char"/>
              <w:rPr>
                <w:rFonts w:ascii="Sakkal Majalla" w:hAnsi="Sakkal Majalla" w:cs="Sakkal Majalla"/>
              </w:rPr>
            </w:pPr>
          </w:p>
          <w:p w14:paraId="41C6AC2A" w14:textId="77777777" w:rsidR="00955553" w:rsidRPr="00FE6762" w:rsidRDefault="00955553" w:rsidP="00987E8A">
            <w:pPr>
              <w:pStyle w:val="ps1Char"/>
              <w:rPr>
                <w:rFonts w:ascii="Sakkal Majalla" w:hAnsi="Sakkal Majalla" w:cs="Sakkal Majalla"/>
              </w:rPr>
            </w:pPr>
          </w:p>
          <w:p w14:paraId="2DC44586" w14:textId="77777777" w:rsidR="00B61CF0" w:rsidRPr="00FE6762" w:rsidRDefault="00B61CF0" w:rsidP="00987E8A">
            <w:pPr>
              <w:pStyle w:val="ps1Char"/>
              <w:rPr>
                <w:rFonts w:ascii="Sakkal Majalla" w:hAnsi="Sakkal Majalla" w:cs="Sakkal Majalla"/>
              </w:rPr>
            </w:pPr>
          </w:p>
          <w:p w14:paraId="4FFCBC07" w14:textId="77777777" w:rsidR="00715328" w:rsidRPr="00FE6762" w:rsidRDefault="00715328" w:rsidP="00987E8A">
            <w:pPr>
              <w:pStyle w:val="ps1Char"/>
              <w:rPr>
                <w:rFonts w:ascii="Sakkal Majalla" w:hAnsi="Sakkal Majalla" w:cs="Sakkal Majalla"/>
              </w:rPr>
            </w:pPr>
          </w:p>
          <w:p w14:paraId="1728B4D0" w14:textId="77777777" w:rsidR="00214A83" w:rsidRPr="00FE6762" w:rsidRDefault="00214A83" w:rsidP="00987E8A">
            <w:pPr>
              <w:pStyle w:val="ps1Char"/>
              <w:rPr>
                <w:rFonts w:ascii="Sakkal Majalla" w:hAnsi="Sakkal Majalla" w:cs="Sakkal Majalla"/>
              </w:rPr>
            </w:pPr>
          </w:p>
        </w:tc>
      </w:tr>
    </w:tbl>
    <w:p w14:paraId="62407C4D" w14:textId="77777777" w:rsidR="003E7EFD" w:rsidRDefault="005029DD" w:rsidP="00987E8A">
      <w:pPr>
        <w:pStyle w:val="ps2"/>
        <w:bidi/>
        <w:spacing w:before="120" w:after="120" w:line="240" w:lineRule="auto"/>
        <w:rPr>
          <w:rFonts w:ascii="Sakkal Majalla" w:hAnsi="Sakkal Majalla" w:cs="Sakkal Majalla"/>
          <w:sz w:val="22"/>
          <w:szCs w:val="22"/>
          <w:rtl/>
        </w:rPr>
      </w:pPr>
      <w:r>
        <w:rPr>
          <w:rFonts w:ascii="Sakkal Majalla" w:hAnsi="Sakkal Majalla" w:cs="Sakkal Majalla" w:hint="cs"/>
          <w:sz w:val="22"/>
          <w:szCs w:val="22"/>
          <w:rtl/>
        </w:rPr>
        <w:t>24</w:t>
      </w:r>
      <w:r w:rsidR="00BE1A4D" w:rsidRPr="00FE6762">
        <w:rPr>
          <w:rFonts w:ascii="Sakkal Majalla" w:hAnsi="Sakkal Majalla" w:cs="Sakkal Majalla"/>
          <w:sz w:val="22"/>
          <w:szCs w:val="22"/>
        </w:rPr>
        <w:t>.</w:t>
      </w:r>
      <w:r w:rsidR="007D1F60" w:rsidRPr="00FE6762">
        <w:rPr>
          <w:rFonts w:ascii="Sakkal Majalla" w:hAnsi="Sakkal Majalla" w:cs="Sakkal Majalla"/>
          <w:sz w:val="22"/>
          <w:szCs w:val="22"/>
          <w:rtl/>
        </w:rPr>
        <w:t xml:space="preserve"> </w:t>
      </w:r>
      <w:r w:rsidR="003E7EFD">
        <w:rPr>
          <w:rFonts w:ascii="Sakkal Majalla" w:hAnsi="Sakkal Majalla" w:cs="Sakkal Majalla" w:hint="cs"/>
          <w:sz w:val="22"/>
          <w:szCs w:val="22"/>
          <w:rtl/>
        </w:rPr>
        <w:t>متطلبات المادة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6"/>
      </w:tblGrid>
      <w:tr w:rsidR="003E7EFD" w:rsidRPr="00CD4FC3" w14:paraId="7532BF05" w14:textId="77777777" w:rsidTr="00CD4FC3">
        <w:tc>
          <w:tcPr>
            <w:tcW w:w="10106" w:type="dxa"/>
            <w:shd w:val="clear" w:color="auto" w:fill="auto"/>
          </w:tcPr>
          <w:p w14:paraId="5E5B2C69" w14:textId="77777777" w:rsidR="003E7EFD" w:rsidRPr="00CD4FC3" w:rsidRDefault="00DF4508" w:rsidP="003E7EFD">
            <w:pPr>
              <w:pStyle w:val="ps1Cha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على الطالب أن يمتل</w:t>
            </w:r>
            <w:r>
              <w:rPr>
                <w:rFonts w:ascii="Sakkal Majalla" w:hAnsi="Sakkal Majalla" w:cs="Sakkal Majalla" w:hint="cs"/>
                <w:rtl/>
                <w:lang w:bidi="ar-JO"/>
              </w:rPr>
              <w:t>ك</w:t>
            </w:r>
            <w:r w:rsidR="003E7EFD" w:rsidRPr="00CD4FC3">
              <w:rPr>
                <w:rFonts w:ascii="Sakkal Majalla" w:hAnsi="Sakkal Majalla" w:cs="Sakkal Majalla" w:hint="cs"/>
                <w:rtl/>
              </w:rPr>
              <w:t xml:space="preserve"> جهاز حاسوب موصول </w:t>
            </w:r>
            <w:r w:rsidRPr="00CD4FC3">
              <w:rPr>
                <w:rFonts w:ascii="Sakkal Majalla" w:hAnsi="Sakkal Majalla" w:cs="Sakkal Majalla" w:hint="cs"/>
                <w:rtl/>
              </w:rPr>
              <w:t>بالأنترنت</w:t>
            </w:r>
            <w:r w:rsidR="003E7EFD" w:rsidRPr="00CD4FC3">
              <w:rPr>
                <w:rFonts w:ascii="Sakkal Majalla" w:hAnsi="Sakkal Majalla" w:cs="Sakkal Majalla" w:hint="cs"/>
                <w:rtl/>
              </w:rPr>
              <w:t>، كاميرا، حساب على المنصة الإلكترونية المستخدمة.</w:t>
            </w:r>
          </w:p>
        </w:tc>
      </w:tr>
    </w:tbl>
    <w:p w14:paraId="34959D4B" w14:textId="77777777" w:rsidR="003E7EFD" w:rsidRPr="00FE6762" w:rsidRDefault="003E7EFD" w:rsidP="003E7EFD">
      <w:pPr>
        <w:pStyle w:val="ps1Char"/>
        <w:rPr>
          <w:rFonts w:ascii="Sakkal Majalla" w:hAnsi="Sakkal Majalla" w:cs="Sakkal Majalla"/>
          <w:rtl/>
        </w:rPr>
      </w:pPr>
    </w:p>
    <w:p w14:paraId="00DA8DCD" w14:textId="77777777" w:rsidR="00B143AC" w:rsidRPr="00FE6762" w:rsidRDefault="003E7EFD" w:rsidP="003E7EFD">
      <w:pPr>
        <w:pStyle w:val="ps2"/>
        <w:bidi/>
        <w:spacing w:before="120" w:after="120" w:line="240" w:lineRule="auto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 w:hint="cs"/>
          <w:sz w:val="22"/>
          <w:szCs w:val="22"/>
          <w:rtl/>
        </w:rPr>
        <w:t>25</w:t>
      </w:r>
      <w:r w:rsidR="002D0E1D" w:rsidRPr="00FE6762">
        <w:rPr>
          <w:rFonts w:ascii="Sakkal Majalla" w:hAnsi="Sakkal Majalla" w:cs="Sakkal Majalla"/>
          <w:sz w:val="22"/>
          <w:szCs w:val="22"/>
          <w:rtl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FE6762" w14:paraId="0385DCC7" w14:textId="77777777" w:rsidTr="002346F7">
        <w:tc>
          <w:tcPr>
            <w:tcW w:w="10008" w:type="dxa"/>
          </w:tcPr>
          <w:p w14:paraId="7C24F664" w14:textId="77777777" w:rsidR="007D1F60" w:rsidRPr="00FE6762" w:rsidRDefault="007D1F60" w:rsidP="00987E8A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sz w:val="22"/>
                <w:szCs w:val="22"/>
                <w:rtl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>أ- سياسة الحضور</w:t>
            </w:r>
            <w:r w:rsidR="00B24A22"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 xml:space="preserve"> والغياب</w:t>
            </w:r>
          </w:p>
          <w:p w14:paraId="7F6059F9" w14:textId="77777777" w:rsidR="007D1F60" w:rsidRPr="00FE6762" w:rsidRDefault="007D1F60" w:rsidP="00987E8A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sz w:val="22"/>
                <w:szCs w:val="22"/>
                <w:rtl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>ب</w:t>
            </w:r>
            <w:r w:rsidR="00A12E46"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>-</w:t>
            </w:r>
            <w:r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 xml:space="preserve"> الغياب عن الامتحان</w:t>
            </w:r>
            <w:r w:rsidR="002D0E1D"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 xml:space="preserve">ات وتسليم الواجبات في </w:t>
            </w:r>
            <w:r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>الوقت المحدد</w:t>
            </w:r>
          </w:p>
          <w:p w14:paraId="3B08C53C" w14:textId="77777777" w:rsidR="007D1F60" w:rsidRPr="00FE6762" w:rsidRDefault="007D1F60" w:rsidP="00987E8A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sz w:val="22"/>
                <w:szCs w:val="22"/>
                <w:rtl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 xml:space="preserve">ج- </w:t>
            </w:r>
            <w:r w:rsidR="00B24A22"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>إجراءات السلامة</w:t>
            </w:r>
            <w:r w:rsidR="002D0E1D"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 xml:space="preserve"> والصحة</w:t>
            </w:r>
          </w:p>
          <w:p w14:paraId="5A0C4D3D" w14:textId="77777777" w:rsidR="007D1F60" w:rsidRPr="00FE6762" w:rsidRDefault="007D1F60" w:rsidP="00987E8A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sz w:val="22"/>
                <w:szCs w:val="22"/>
                <w:rtl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 xml:space="preserve">د- </w:t>
            </w:r>
            <w:r w:rsidR="002D0E1D"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>الغش والخروج عن النظام الصفي</w:t>
            </w:r>
          </w:p>
          <w:p w14:paraId="5E674172" w14:textId="77777777" w:rsidR="007D1F60" w:rsidRPr="00FE6762" w:rsidRDefault="007D1F60" w:rsidP="00987E8A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sz w:val="22"/>
                <w:szCs w:val="22"/>
                <w:rtl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 xml:space="preserve">ه- </w:t>
            </w:r>
            <w:r w:rsidR="002D0E1D"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>إعطاء الدرجات</w:t>
            </w:r>
          </w:p>
          <w:p w14:paraId="19DF9958" w14:textId="77777777" w:rsidR="002346F7" w:rsidRPr="00FE6762" w:rsidRDefault="007D1F60" w:rsidP="00987E8A">
            <w:pPr>
              <w:bidi/>
              <w:spacing w:before="80" w:line="276" w:lineRule="auto"/>
              <w:rPr>
                <w:rFonts w:ascii="Sakkal Majalla" w:hAnsi="Sakkal Majalla" w:cs="Sakkal Majalla"/>
                <w:rtl/>
                <w:lang w:bidi="ar-JO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>و- الخدمات</w:t>
            </w:r>
            <w:r w:rsidR="002D0E1D"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 xml:space="preserve"> المتوفرة</w:t>
            </w:r>
            <w:r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 xml:space="preserve"> </w:t>
            </w:r>
            <w:r w:rsidR="002D0E1D"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>ب</w:t>
            </w:r>
            <w:r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 xml:space="preserve">الجامعة </w:t>
            </w:r>
            <w:r w:rsidR="002D0E1D"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>و</w:t>
            </w:r>
            <w:r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 xml:space="preserve">التي </w:t>
            </w:r>
            <w:r w:rsidR="002D0E1D"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>تسهم في دراسة المادة</w:t>
            </w:r>
          </w:p>
        </w:tc>
      </w:tr>
    </w:tbl>
    <w:p w14:paraId="7BD58BA2" w14:textId="77777777" w:rsidR="002346F7" w:rsidRPr="00FE6762" w:rsidRDefault="002346F7" w:rsidP="00987E8A">
      <w:pPr>
        <w:pStyle w:val="Heading7"/>
        <w:bidi/>
        <w:rPr>
          <w:rFonts w:ascii="Sakkal Majalla" w:hAnsi="Sakkal Majalla" w:cs="Sakkal Majalla"/>
          <w:b/>
          <w:bCs/>
          <w:sz w:val="22"/>
          <w:szCs w:val="22"/>
          <w:u w:val="none"/>
        </w:rPr>
      </w:pPr>
    </w:p>
    <w:p w14:paraId="013D4408" w14:textId="77777777" w:rsidR="00EC794D" w:rsidRPr="00FE6762" w:rsidRDefault="005029DD" w:rsidP="00987E8A">
      <w:pPr>
        <w:pStyle w:val="Heading7"/>
        <w:bidi/>
        <w:rPr>
          <w:rFonts w:ascii="Sakkal Majalla" w:hAnsi="Sakkal Majalla" w:cs="Sakkal Majalla"/>
          <w:b/>
          <w:bCs/>
          <w:sz w:val="22"/>
          <w:szCs w:val="22"/>
          <w:u w:val="none"/>
        </w:rPr>
      </w:pPr>
      <w:r>
        <w:rPr>
          <w:rFonts w:ascii="Sakkal Majalla" w:hAnsi="Sakkal Majalla" w:cs="Sakkal Majalla" w:hint="cs"/>
          <w:b/>
          <w:bCs/>
          <w:sz w:val="22"/>
          <w:szCs w:val="22"/>
          <w:u w:val="none"/>
          <w:rtl/>
        </w:rPr>
        <w:t>26</w:t>
      </w:r>
      <w:r w:rsidR="00BE1A4D" w:rsidRPr="00FE6762">
        <w:rPr>
          <w:rFonts w:ascii="Sakkal Majalla" w:hAnsi="Sakkal Majalla" w:cs="Sakkal Majalla"/>
          <w:b/>
          <w:bCs/>
          <w:sz w:val="22"/>
          <w:szCs w:val="22"/>
          <w:u w:val="none"/>
        </w:rPr>
        <w:t>.</w:t>
      </w:r>
      <w:r w:rsidR="007D1F60" w:rsidRPr="00FE6762">
        <w:rPr>
          <w:rFonts w:ascii="Sakkal Majalla" w:hAnsi="Sakkal Majalla" w:cs="Sakkal Majalla"/>
          <w:b/>
          <w:bCs/>
          <w:sz w:val="22"/>
          <w:szCs w:val="22"/>
          <w:u w:val="none"/>
          <w:rtl/>
        </w:rPr>
        <w:t xml:space="preserve"> المراجع</w:t>
      </w:r>
    </w:p>
    <w:p w14:paraId="4357A966" w14:textId="77777777" w:rsidR="00EC794D" w:rsidRPr="00FE6762" w:rsidRDefault="00EC794D" w:rsidP="00987E8A">
      <w:pPr>
        <w:bidi/>
        <w:rPr>
          <w:rFonts w:ascii="Sakkal Majalla" w:hAnsi="Sakkal Majalla" w:cs="Sakkal Majalla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EC794D" w:rsidRPr="00FE6762" w14:paraId="6BEFAE05" w14:textId="77777777" w:rsidTr="00F57F5A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0B16" w14:textId="38C3341D" w:rsidR="0040730C" w:rsidRPr="00FE6762" w:rsidRDefault="0040730C" w:rsidP="0040730C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sz w:val="22"/>
                <w:szCs w:val="22"/>
                <w:rtl/>
                <w:lang w:val="en-US"/>
              </w:rPr>
            </w:pPr>
            <w:r w:rsidRPr="00FE6762">
              <w:rPr>
                <w:rFonts w:ascii="Sakkal Majalla" w:hAnsi="Sakkal Majalla" w:cs="Sakkal Majalla"/>
                <w:sz w:val="22"/>
                <w:szCs w:val="22"/>
                <w:rtl/>
                <w:lang w:val="en-US"/>
              </w:rPr>
              <w:t>أ-  الكتب المطلوبة، والقراءات والمواد السمعية والبصرية المخصصة:</w:t>
            </w:r>
          </w:p>
          <w:p w14:paraId="7D4631AD" w14:textId="77777777" w:rsidR="00331223" w:rsidRPr="00331223" w:rsidRDefault="00331223" w:rsidP="00331223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sz w:val="22"/>
                <w:szCs w:val="22"/>
                <w:rtl/>
                <w:lang w:val="en-US"/>
              </w:rPr>
            </w:pPr>
            <w:r w:rsidRPr="00331223">
              <w:rPr>
                <w:rFonts w:ascii="Sakkal Majalla" w:hAnsi="Sakkal Majalla" w:cs="Sakkal Majalla" w:hint="cs"/>
                <w:sz w:val="22"/>
                <w:szCs w:val="22"/>
                <w:rtl/>
                <w:lang w:val="en-US"/>
              </w:rPr>
              <w:t xml:space="preserve">1 </w:t>
            </w:r>
            <w:r w:rsidRPr="00331223">
              <w:rPr>
                <w:rFonts w:ascii="Sakkal Majalla" w:hAnsi="Sakkal Majalla" w:cs="Sakkal Majalla"/>
                <w:sz w:val="22"/>
                <w:szCs w:val="22"/>
                <w:rtl/>
                <w:lang w:val="en-US"/>
              </w:rPr>
              <w:t>–</w:t>
            </w:r>
            <w:r w:rsidRPr="00331223">
              <w:rPr>
                <w:rFonts w:ascii="Sakkal Majalla" w:hAnsi="Sakkal Majalla" w:cs="Sakkal Majalla" w:hint="cs"/>
                <w:sz w:val="22"/>
                <w:szCs w:val="22"/>
                <w:rtl/>
                <w:lang w:val="en-US"/>
              </w:rPr>
              <w:t>اعتماد علام( 1998). مقدمة في الاحصاء الاجتماعي، مكتبة الانجلو المصرية، القاهرة.( مرجع رئيسي)</w:t>
            </w:r>
          </w:p>
          <w:p w14:paraId="78C22FD9" w14:textId="4CB2945D" w:rsidR="009A660D" w:rsidRPr="00331223" w:rsidRDefault="00331223" w:rsidP="009A660D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sz w:val="22"/>
                <w:szCs w:val="22"/>
                <w:rtl/>
                <w:lang w:val="en-US" w:bidi="ar-EG"/>
              </w:rPr>
            </w:pPr>
            <w:r w:rsidRPr="00331223">
              <w:rPr>
                <w:rFonts w:ascii="Sakkal Majalla" w:hAnsi="Sakkal Majalla" w:cs="Sakkal Majalla"/>
                <w:sz w:val="22"/>
                <w:szCs w:val="22"/>
              </w:rPr>
              <w:t>2</w:t>
            </w:r>
            <w:r w:rsidRPr="00331223">
              <w:rPr>
                <w:rFonts w:ascii="Sakkal Majalla" w:hAnsi="Sakkal Majalla" w:cs="Sakkal Majalla" w:hint="cs"/>
                <w:sz w:val="22"/>
                <w:szCs w:val="22"/>
                <w:rtl/>
                <w:lang w:val="en-US" w:bidi="ar-EG"/>
              </w:rPr>
              <w:t xml:space="preserve"> </w:t>
            </w:r>
            <w:r w:rsidRPr="00331223">
              <w:rPr>
                <w:rFonts w:ascii="Sakkal Majalla" w:hAnsi="Sakkal Majalla" w:cs="Sakkal Majalla"/>
                <w:sz w:val="22"/>
                <w:szCs w:val="22"/>
                <w:rtl/>
                <w:lang w:val="en-US" w:bidi="ar-EG"/>
              </w:rPr>
              <w:t>–</w:t>
            </w:r>
            <w:r w:rsidRPr="00331223">
              <w:rPr>
                <w:rFonts w:ascii="Sakkal Majalla" w:hAnsi="Sakkal Majalla" w:cs="Sakkal Majalla" w:hint="cs"/>
                <w:sz w:val="22"/>
                <w:szCs w:val="22"/>
                <w:rtl/>
                <w:lang w:val="en-US" w:bidi="ar-EG"/>
              </w:rPr>
              <w:t xml:space="preserve"> عايش محمود زيتون( 2015).أساسيات الإحصاء الوصفي، دار عمار للنشر والتوزيع، الاردن.( مرجع رئيسي)</w:t>
            </w:r>
          </w:p>
          <w:p w14:paraId="7A62DC2F" w14:textId="77777777" w:rsidR="00331223" w:rsidRPr="00331223" w:rsidRDefault="00331223" w:rsidP="00331223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sz w:val="22"/>
                <w:szCs w:val="22"/>
                <w:rtl/>
                <w:lang w:val="en-US"/>
              </w:rPr>
            </w:pPr>
            <w:r w:rsidRPr="00331223">
              <w:rPr>
                <w:rFonts w:ascii="Sakkal Majalla" w:hAnsi="Sakkal Majalla" w:cs="Sakkal Majalla" w:hint="cs"/>
                <w:sz w:val="22"/>
                <w:szCs w:val="22"/>
                <w:rtl/>
                <w:lang w:val="en-US" w:bidi="ar-EG"/>
              </w:rPr>
              <w:t>3-</w:t>
            </w:r>
            <w:r w:rsidRPr="00331223">
              <w:rPr>
                <w:rFonts w:ascii="Sakkal Majalla" w:hAnsi="Sakkal Majalla" w:cs="Sakkal Majalla" w:hint="cs"/>
                <w:sz w:val="22"/>
                <w:szCs w:val="22"/>
                <w:rtl/>
                <w:lang w:val="en-US"/>
              </w:rPr>
              <w:t>هشام مخلوف، محمد المنصوري، عزت ندا، عبد الله الغالي( 1998). مباديء الإحصاء، مكتبة عين شمس، القصر العيني، القاهرة.</w:t>
            </w:r>
          </w:p>
          <w:p w14:paraId="3DA5EE5C" w14:textId="77777777" w:rsidR="00331223" w:rsidRPr="00331223" w:rsidRDefault="00331223" w:rsidP="00331223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sz w:val="22"/>
                <w:szCs w:val="22"/>
                <w:rtl/>
                <w:lang w:val="en-US"/>
              </w:rPr>
            </w:pPr>
            <w:r w:rsidRPr="00331223">
              <w:rPr>
                <w:rFonts w:ascii="Sakkal Majalla" w:hAnsi="Sakkal Majalla" w:cs="Sakkal Majalla" w:hint="cs"/>
                <w:sz w:val="22"/>
                <w:szCs w:val="22"/>
                <w:rtl/>
                <w:lang w:val="en-US"/>
              </w:rPr>
              <w:t>4- محمد عويس( 1994). قراءات في البحث العلمي والخدمة الاجتماعية، الطبعة الرابعه.دار النهضه العربية، القاهرة.</w:t>
            </w:r>
          </w:p>
          <w:p w14:paraId="21B61FDB" w14:textId="77777777" w:rsidR="00331223" w:rsidRPr="00331223" w:rsidRDefault="00331223" w:rsidP="00331223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sz w:val="22"/>
                <w:szCs w:val="22"/>
                <w:rtl/>
                <w:lang w:val="en-US"/>
              </w:rPr>
            </w:pPr>
            <w:r w:rsidRPr="00331223">
              <w:rPr>
                <w:rFonts w:ascii="Sakkal Majalla" w:hAnsi="Sakkal Majalla" w:cs="Sakkal Majalla" w:hint="cs"/>
                <w:sz w:val="22"/>
                <w:szCs w:val="22"/>
                <w:rtl/>
                <w:lang w:val="en-US"/>
              </w:rPr>
              <w:t>5- جابر عبد الحميد جابر، احمد كاظم( 1978). مناهج البحث في التربية وعلم النفس،  الطبعة الثانية، دار النهضه العربية، القاهرة.</w:t>
            </w:r>
          </w:p>
          <w:p w14:paraId="62F0E5A1" w14:textId="77777777" w:rsidR="00331223" w:rsidRPr="00331223" w:rsidRDefault="00331223" w:rsidP="00331223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sz w:val="22"/>
                <w:szCs w:val="22"/>
                <w:rtl/>
                <w:lang w:val="en-US"/>
              </w:rPr>
            </w:pPr>
            <w:r w:rsidRPr="00331223">
              <w:rPr>
                <w:rFonts w:ascii="Sakkal Majalla" w:hAnsi="Sakkal Majalla" w:cs="Sakkal Majalla" w:hint="cs"/>
                <w:sz w:val="22"/>
                <w:szCs w:val="22"/>
                <w:rtl/>
                <w:lang w:val="en-US"/>
              </w:rPr>
              <w:t>6. مصطفى خلف عبد الجواد( 2009).الاحصاء الاجتماعي، المباديء والتطبيقات، دار المسيرة للنشر والتوزيع، الاردن ، عمان.</w:t>
            </w:r>
          </w:p>
          <w:p w14:paraId="4EA63FDB" w14:textId="77777777" w:rsidR="00331223" w:rsidRPr="00331223" w:rsidRDefault="00331223" w:rsidP="00331223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sz w:val="22"/>
                <w:szCs w:val="22"/>
                <w:rtl/>
                <w:lang w:val="en-US"/>
              </w:rPr>
            </w:pPr>
            <w:r w:rsidRPr="00331223">
              <w:rPr>
                <w:rFonts w:ascii="Sakkal Majalla" w:hAnsi="Sakkal Majalla" w:cs="Sakkal Majalla" w:hint="cs"/>
                <w:sz w:val="22"/>
                <w:szCs w:val="22"/>
                <w:rtl/>
                <w:lang w:val="en-US"/>
              </w:rPr>
              <w:lastRenderedPageBreak/>
              <w:t>7. ناجح القادري، محمد البواليز( 2004). مناهج البحث الاجتماعي، دار صفاء للطباعة والنشر والتوزيع، الاردن، عمان.</w:t>
            </w:r>
          </w:p>
          <w:p w14:paraId="79F2896D" w14:textId="77777777" w:rsidR="009A660D" w:rsidRDefault="00331223" w:rsidP="00331223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sz w:val="22"/>
                <w:szCs w:val="22"/>
                <w:rtl/>
                <w:lang w:val="en-US"/>
              </w:rPr>
            </w:pPr>
            <w:r w:rsidRPr="00331223">
              <w:rPr>
                <w:rFonts w:ascii="Sakkal Majalla" w:hAnsi="Sakkal Majalla" w:cs="Sakkal Majalla" w:hint="cs"/>
                <w:sz w:val="22"/>
                <w:szCs w:val="22"/>
                <w:rtl/>
                <w:lang w:val="en-US"/>
              </w:rPr>
              <w:t xml:space="preserve">8- علاء ايوب (2016). الاحصاء الاجتماعي ، مجموعة محاضرات على يوتيوب. </w:t>
            </w:r>
          </w:p>
          <w:p w14:paraId="52CDB5C5" w14:textId="75E48FC6" w:rsidR="009A660D" w:rsidRDefault="009A660D" w:rsidP="009A660D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sz w:val="22"/>
                <w:szCs w:val="22"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val="en-US"/>
              </w:rPr>
              <w:t>9- شقير، فائق وآخرون (2000)، مقدمة في الاحصاء، دار المسيرة. عمان.</w:t>
            </w:r>
          </w:p>
          <w:p w14:paraId="5AECA3C0" w14:textId="688F0C09" w:rsidR="00331223" w:rsidRPr="00331223" w:rsidRDefault="00331223" w:rsidP="009A660D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sz w:val="22"/>
                <w:szCs w:val="22"/>
                <w:rtl/>
                <w:lang w:val="en-US"/>
              </w:rPr>
            </w:pPr>
            <w:r w:rsidRPr="00331223">
              <w:rPr>
                <w:rFonts w:ascii="Sakkal Majalla" w:hAnsi="Sakkal Majalla" w:cs="Sakkal Majalla"/>
                <w:sz w:val="22"/>
                <w:szCs w:val="22"/>
              </w:rPr>
              <w:t>https://www.youtube.com/watch?v=BmQiBVPTvI8</w:t>
            </w:r>
          </w:p>
          <w:p w14:paraId="4352EBDE" w14:textId="77777777" w:rsidR="00331223" w:rsidRPr="00331223" w:rsidRDefault="00331223" w:rsidP="00331223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sz w:val="22"/>
                <w:szCs w:val="22"/>
                <w:rtl/>
                <w:lang w:val="en-US"/>
              </w:rPr>
            </w:pPr>
          </w:p>
          <w:p w14:paraId="44690661" w14:textId="77777777" w:rsidR="0040730C" w:rsidRPr="00FE6762" w:rsidRDefault="0040730C" w:rsidP="0040730C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sz w:val="22"/>
                <w:szCs w:val="22"/>
                <w:rtl/>
                <w:lang w:val="en-US"/>
              </w:rPr>
            </w:pPr>
          </w:p>
          <w:p w14:paraId="7208440D" w14:textId="77777777" w:rsidR="0040730C" w:rsidRPr="00FE6762" w:rsidRDefault="0040730C" w:rsidP="0040730C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sz w:val="22"/>
                <w:szCs w:val="22"/>
                <w:rtl/>
                <w:lang w:val="en-US"/>
              </w:rPr>
            </w:pPr>
            <w:r w:rsidRPr="00FE6762">
              <w:rPr>
                <w:rFonts w:ascii="Sakkal Majalla" w:hAnsi="Sakkal Majalla" w:cs="Sakkal Majalla"/>
                <w:sz w:val="22"/>
                <w:szCs w:val="22"/>
                <w:rtl/>
                <w:lang w:val="en-US"/>
              </w:rPr>
              <w:t xml:space="preserve">ب-  الكتب الموصى بها، وغيرها من المواد التعليمية الورقية والإلكترونية. </w:t>
            </w:r>
          </w:p>
          <w:p w14:paraId="74539910" w14:textId="77777777" w:rsidR="00D73DA5" w:rsidRPr="00FE6762" w:rsidRDefault="00D73DA5" w:rsidP="00987E8A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sz w:val="22"/>
                <w:szCs w:val="22"/>
                <w:rtl/>
                <w:lang w:val="en-US"/>
              </w:rPr>
            </w:pPr>
          </w:p>
          <w:p w14:paraId="5A7E0CF2" w14:textId="77777777" w:rsidR="00505016" w:rsidRPr="00FE6762" w:rsidRDefault="00505016" w:rsidP="00987E8A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szCs w:val="20"/>
                <w:lang w:val="en-US"/>
              </w:rPr>
            </w:pPr>
          </w:p>
        </w:tc>
      </w:tr>
    </w:tbl>
    <w:p w14:paraId="5777E033" w14:textId="77777777" w:rsidR="00B143AC" w:rsidRPr="00FE6762" w:rsidRDefault="00BE1A4D" w:rsidP="005029DD">
      <w:pPr>
        <w:pStyle w:val="ps2"/>
        <w:bidi/>
        <w:spacing w:before="240" w:after="120" w:line="240" w:lineRule="auto"/>
        <w:rPr>
          <w:rFonts w:ascii="Sakkal Majalla" w:hAnsi="Sakkal Majalla" w:cs="Sakkal Majalla"/>
          <w:b w:val="0"/>
          <w:bCs w:val="0"/>
          <w:sz w:val="22"/>
          <w:szCs w:val="22"/>
        </w:rPr>
      </w:pPr>
      <w:r w:rsidRPr="00FE6762">
        <w:rPr>
          <w:rFonts w:ascii="Sakkal Majalla" w:hAnsi="Sakkal Majalla" w:cs="Sakkal Majalla"/>
          <w:sz w:val="22"/>
          <w:szCs w:val="22"/>
        </w:rPr>
        <w:lastRenderedPageBreak/>
        <w:t>.</w:t>
      </w:r>
      <w:r w:rsidR="005029DD">
        <w:rPr>
          <w:rFonts w:ascii="Sakkal Majalla" w:hAnsi="Sakkal Majalla" w:cs="Sakkal Majalla" w:hint="cs"/>
          <w:sz w:val="22"/>
          <w:szCs w:val="22"/>
          <w:rtl/>
        </w:rPr>
        <w:t>27</w:t>
      </w:r>
      <w:r w:rsidR="00A12E46" w:rsidRPr="00FE6762">
        <w:rPr>
          <w:rFonts w:ascii="Sakkal Majalla" w:hAnsi="Sakkal Majalla" w:cs="Sakkal Majalla"/>
          <w:sz w:val="22"/>
          <w:szCs w:val="22"/>
          <w:rtl/>
        </w:rPr>
        <w:t xml:space="preserve"> معلومات إضافية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FE6762" w14:paraId="60FA6563" w14:textId="77777777" w:rsidTr="00121183">
        <w:tc>
          <w:tcPr>
            <w:tcW w:w="10008" w:type="dxa"/>
          </w:tcPr>
          <w:p w14:paraId="1AC5CDBE" w14:textId="77777777" w:rsidR="00F06879" w:rsidRPr="00FE6762" w:rsidRDefault="00F06879" w:rsidP="00987E8A">
            <w:pPr>
              <w:bidi/>
              <w:rPr>
                <w:rFonts w:ascii="Sakkal Majalla" w:hAnsi="Sakkal Majalla" w:cs="Sakkal Majalla"/>
              </w:rPr>
            </w:pPr>
          </w:p>
          <w:p w14:paraId="342D4C27" w14:textId="77777777" w:rsidR="00505016" w:rsidRPr="00FE6762" w:rsidRDefault="00505016" w:rsidP="00987E8A">
            <w:pPr>
              <w:bidi/>
              <w:rPr>
                <w:rFonts w:ascii="Sakkal Majalla" w:hAnsi="Sakkal Majalla" w:cs="Sakkal Majalla"/>
              </w:rPr>
            </w:pPr>
          </w:p>
          <w:p w14:paraId="3572E399" w14:textId="77777777" w:rsidR="00F06879" w:rsidRPr="00FE6762" w:rsidRDefault="00F06879" w:rsidP="00987E8A">
            <w:pPr>
              <w:bidi/>
              <w:rPr>
                <w:rFonts w:ascii="Sakkal Majalla" w:hAnsi="Sakkal Majalla" w:cs="Sakkal Majalla"/>
                <w:lang w:val="en-US"/>
              </w:rPr>
            </w:pPr>
          </w:p>
        </w:tc>
      </w:tr>
    </w:tbl>
    <w:p w14:paraId="6CEB15CE" w14:textId="77777777" w:rsidR="00B143AC" w:rsidRPr="00FE6762" w:rsidRDefault="00B143AC" w:rsidP="00987E8A">
      <w:pPr>
        <w:bidi/>
        <w:jc w:val="right"/>
        <w:rPr>
          <w:rFonts w:ascii="Sakkal Majalla" w:hAnsi="Sakkal Majalla" w:cs="Sakkal Majalla"/>
          <w:sz w:val="22"/>
          <w:szCs w:val="22"/>
        </w:rPr>
      </w:pPr>
    </w:p>
    <w:p w14:paraId="2ADB7388" w14:textId="714EF8A8" w:rsidR="00FE6762" w:rsidRDefault="578069E9" w:rsidP="00D42DF1">
      <w:pPr>
        <w:bidi/>
        <w:rPr>
          <w:rFonts w:ascii="Sakkal Majalla" w:hAnsi="Sakkal Majalla" w:cs="Sakkal Majalla"/>
          <w:sz w:val="22"/>
          <w:szCs w:val="22"/>
          <w:lang w:val="en-US"/>
        </w:rPr>
      </w:pPr>
      <w:r w:rsidRPr="578069E9">
        <w:rPr>
          <w:rFonts w:ascii="Sakkal Majalla" w:hAnsi="Sakkal Majalla" w:cs="Sakkal Majalla"/>
          <w:sz w:val="22"/>
          <w:szCs w:val="22"/>
          <w:rtl/>
          <w:lang w:val="en-US"/>
        </w:rPr>
        <w:t>مدرس أو منسق المادة: ---د. هدى الحجاج---------------- التوقيع: --------------------- - التاريخ: -------</w:t>
      </w:r>
      <w:r w:rsidR="009A660D">
        <w:rPr>
          <w:rFonts w:ascii="Sakkal Majalla" w:hAnsi="Sakkal Majalla" w:cs="Sakkal Majalla"/>
          <w:sz w:val="22"/>
          <w:szCs w:val="22"/>
          <w:lang w:val="en-US"/>
        </w:rPr>
        <w:t>1</w:t>
      </w:r>
      <w:r w:rsidR="00D42DF1">
        <w:rPr>
          <w:rFonts w:ascii="Sakkal Majalla" w:hAnsi="Sakkal Majalla" w:cs="Sakkal Majalla"/>
          <w:sz w:val="22"/>
          <w:szCs w:val="22"/>
          <w:lang w:val="en-US"/>
        </w:rPr>
        <w:t>0</w:t>
      </w:r>
      <w:r w:rsidRPr="578069E9">
        <w:rPr>
          <w:rFonts w:ascii="Sakkal Majalla" w:hAnsi="Sakkal Majalla" w:cs="Sakkal Majalla"/>
          <w:sz w:val="22"/>
          <w:szCs w:val="22"/>
          <w:lang w:val="en-US"/>
        </w:rPr>
        <w:t>/</w:t>
      </w:r>
      <w:r w:rsidR="00D42DF1">
        <w:rPr>
          <w:rFonts w:ascii="Sakkal Majalla" w:hAnsi="Sakkal Majalla" w:cs="Sakkal Majalla"/>
          <w:sz w:val="22"/>
          <w:szCs w:val="22"/>
          <w:lang w:val="en-US"/>
        </w:rPr>
        <w:t>03</w:t>
      </w:r>
      <w:r w:rsidRPr="578069E9">
        <w:rPr>
          <w:rFonts w:ascii="Sakkal Majalla" w:hAnsi="Sakkal Majalla" w:cs="Sakkal Majalla"/>
          <w:sz w:val="22"/>
          <w:szCs w:val="22"/>
          <w:lang w:val="en-US"/>
        </w:rPr>
        <w:t>/202</w:t>
      </w:r>
      <w:r w:rsidR="00D42DF1">
        <w:rPr>
          <w:rFonts w:ascii="Sakkal Majalla" w:hAnsi="Sakkal Majalla" w:cs="Sakkal Majalla"/>
          <w:sz w:val="22"/>
          <w:szCs w:val="22"/>
          <w:lang w:val="en-US"/>
        </w:rPr>
        <w:t>1</w:t>
      </w:r>
      <w:r w:rsidRPr="578069E9">
        <w:rPr>
          <w:rFonts w:ascii="Sakkal Majalla" w:hAnsi="Sakkal Majalla" w:cs="Sakkal Majalla"/>
          <w:sz w:val="22"/>
          <w:szCs w:val="22"/>
          <w:rtl/>
          <w:lang w:val="en-US"/>
        </w:rPr>
        <w:t>-----------</w:t>
      </w:r>
    </w:p>
    <w:p w14:paraId="621E407C" w14:textId="77777777" w:rsidR="00A12E46" w:rsidRPr="00FE6762" w:rsidRDefault="00B24A22" w:rsidP="00FE6762">
      <w:pPr>
        <w:bidi/>
        <w:rPr>
          <w:rFonts w:ascii="Sakkal Majalla" w:hAnsi="Sakkal Majalla" w:cs="Sakkal Majalla"/>
          <w:sz w:val="22"/>
          <w:szCs w:val="22"/>
          <w:lang w:val="en-US"/>
        </w:rPr>
      </w:pPr>
      <w:r w:rsidRPr="00FE6762">
        <w:rPr>
          <w:rFonts w:ascii="Sakkal Majalla" w:hAnsi="Sakkal Majalla" w:cs="Sakkal Majalla"/>
          <w:sz w:val="22"/>
          <w:szCs w:val="22"/>
          <w:rtl/>
          <w:lang w:val="en-US"/>
        </w:rPr>
        <w:t>مقرر لجنة الخطة</w:t>
      </w:r>
      <w:r w:rsidR="00A12E46" w:rsidRPr="00FE6762">
        <w:rPr>
          <w:rFonts w:ascii="Sakkal Majalla" w:hAnsi="Sakkal Majalla" w:cs="Sakkal Majalla"/>
          <w:sz w:val="22"/>
          <w:szCs w:val="22"/>
          <w:rtl/>
          <w:lang w:val="en-US"/>
        </w:rPr>
        <w:t>/ القسم: ---------------</w:t>
      </w:r>
      <w:r w:rsidR="00CF081D" w:rsidRPr="00FE6762">
        <w:rPr>
          <w:rFonts w:ascii="Sakkal Majalla" w:hAnsi="Sakkal Majalla" w:cs="Sakkal Majalla"/>
          <w:sz w:val="22"/>
          <w:szCs w:val="22"/>
          <w:rtl/>
          <w:lang w:val="en-US"/>
        </w:rPr>
        <w:t>-</w:t>
      </w:r>
      <w:r w:rsidR="00A12E46" w:rsidRPr="00FE6762">
        <w:rPr>
          <w:rFonts w:ascii="Sakkal Majalla" w:hAnsi="Sakkal Majalla" w:cs="Sakkal Majalla"/>
          <w:sz w:val="22"/>
          <w:szCs w:val="22"/>
          <w:rtl/>
          <w:lang w:val="en-US"/>
        </w:rPr>
        <w:t>---------- التوقيع</w:t>
      </w:r>
      <w:r w:rsidR="00A12E46" w:rsidRPr="00FE6762">
        <w:rPr>
          <w:rFonts w:ascii="Sakkal Majalla" w:hAnsi="Sakkal Majalla" w:cs="Sakkal Majalla"/>
          <w:sz w:val="22"/>
          <w:szCs w:val="22"/>
          <w:lang w:val="en-US"/>
        </w:rPr>
        <w:t xml:space="preserve"> </w:t>
      </w:r>
      <w:r w:rsidR="009425B1" w:rsidRPr="00FE6762">
        <w:rPr>
          <w:rFonts w:ascii="Sakkal Majalla" w:hAnsi="Sakkal Majalla" w:cs="Sakkal Majalla"/>
          <w:sz w:val="22"/>
          <w:szCs w:val="22"/>
          <w:rtl/>
          <w:lang w:val="en-US"/>
        </w:rPr>
        <w:t>----</w:t>
      </w:r>
      <w:r w:rsidR="00A12E46" w:rsidRPr="00FE6762">
        <w:rPr>
          <w:rFonts w:ascii="Sakkal Majalla" w:hAnsi="Sakkal Majalla" w:cs="Sakkal Majalla"/>
          <w:sz w:val="22"/>
          <w:szCs w:val="22"/>
          <w:lang w:val="en-US"/>
        </w:rPr>
        <w:t>---</w:t>
      </w:r>
      <w:r w:rsidR="009425B1" w:rsidRPr="00FE6762">
        <w:rPr>
          <w:rFonts w:ascii="Sakkal Majalla" w:hAnsi="Sakkal Majalla" w:cs="Sakkal Majalla"/>
          <w:sz w:val="22"/>
          <w:szCs w:val="22"/>
          <w:rtl/>
          <w:lang w:val="en-US"/>
        </w:rPr>
        <w:t>-</w:t>
      </w:r>
      <w:r w:rsidR="00A12E46" w:rsidRPr="00FE6762">
        <w:rPr>
          <w:rFonts w:ascii="Sakkal Majalla" w:hAnsi="Sakkal Majalla" w:cs="Sakkal Majalla"/>
          <w:sz w:val="22"/>
          <w:szCs w:val="22"/>
          <w:lang w:val="en-US"/>
        </w:rPr>
        <w:t>------------------------------</w:t>
      </w:r>
    </w:p>
    <w:p w14:paraId="560D2673" w14:textId="77777777" w:rsidR="00A12E46" w:rsidRPr="00FE6762" w:rsidRDefault="00A12E46" w:rsidP="009425B1">
      <w:pPr>
        <w:bidi/>
        <w:rPr>
          <w:rFonts w:ascii="Sakkal Majalla" w:hAnsi="Sakkal Majalla" w:cs="Sakkal Majalla"/>
          <w:sz w:val="22"/>
          <w:szCs w:val="22"/>
          <w:lang w:val="en-US"/>
        </w:rPr>
      </w:pPr>
      <w:r w:rsidRPr="00FE6762">
        <w:rPr>
          <w:rFonts w:ascii="Sakkal Majalla" w:hAnsi="Sakkal Majalla" w:cs="Sakkal Majalla"/>
          <w:sz w:val="22"/>
          <w:szCs w:val="22"/>
          <w:rtl/>
          <w:lang w:val="en-US"/>
        </w:rPr>
        <w:t>رئيس القسم: ------------------------- التوقيع</w:t>
      </w:r>
      <w:r w:rsidR="009425B1" w:rsidRPr="00FE6762">
        <w:rPr>
          <w:rFonts w:ascii="Sakkal Majalla" w:hAnsi="Sakkal Majalla" w:cs="Sakkal Majalla"/>
          <w:sz w:val="22"/>
          <w:szCs w:val="22"/>
          <w:rtl/>
          <w:lang w:val="en-US"/>
        </w:rPr>
        <w:t>---------------</w:t>
      </w:r>
      <w:r w:rsidRPr="00FE6762">
        <w:rPr>
          <w:rFonts w:ascii="Sakkal Majalla" w:hAnsi="Sakkal Majalla" w:cs="Sakkal Majalla"/>
          <w:sz w:val="22"/>
          <w:szCs w:val="22"/>
          <w:lang w:val="en-US"/>
        </w:rPr>
        <w:t>----------------</w:t>
      </w:r>
      <w:r w:rsidR="009425B1" w:rsidRPr="00FE6762">
        <w:rPr>
          <w:rFonts w:ascii="Sakkal Majalla" w:hAnsi="Sakkal Majalla" w:cs="Sakkal Majalla"/>
          <w:sz w:val="22"/>
          <w:szCs w:val="22"/>
          <w:lang w:val="en-US"/>
        </w:rPr>
        <w:t>-------------</w:t>
      </w:r>
      <w:r w:rsidR="009425B1" w:rsidRPr="00FE6762">
        <w:rPr>
          <w:rFonts w:ascii="Sakkal Majalla" w:hAnsi="Sakkal Majalla" w:cs="Sakkal Majalla"/>
          <w:sz w:val="22"/>
          <w:szCs w:val="22"/>
          <w:rtl/>
          <w:lang w:val="en-US"/>
        </w:rPr>
        <w:t>-</w:t>
      </w:r>
      <w:r w:rsidRPr="00FE6762">
        <w:rPr>
          <w:rFonts w:ascii="Sakkal Majalla" w:hAnsi="Sakkal Majalla" w:cs="Sakkal Majalla"/>
          <w:sz w:val="22"/>
          <w:szCs w:val="22"/>
          <w:lang w:val="en-US"/>
        </w:rPr>
        <w:t>--</w:t>
      </w:r>
    </w:p>
    <w:p w14:paraId="0423BAD4" w14:textId="77777777" w:rsidR="00A12E46" w:rsidRPr="00FE6762" w:rsidRDefault="00B24A22" w:rsidP="00987E8A">
      <w:pPr>
        <w:bidi/>
        <w:rPr>
          <w:rFonts w:ascii="Sakkal Majalla" w:hAnsi="Sakkal Majalla" w:cs="Sakkal Majalla"/>
          <w:sz w:val="24"/>
          <w:lang w:val="en-US"/>
        </w:rPr>
      </w:pPr>
      <w:r w:rsidRPr="00FE6762">
        <w:rPr>
          <w:rFonts w:ascii="Sakkal Majalla" w:hAnsi="Sakkal Majalla" w:cs="Sakkal Majalla"/>
          <w:sz w:val="22"/>
          <w:szCs w:val="22"/>
          <w:rtl/>
          <w:lang w:val="en-US"/>
        </w:rPr>
        <w:t>مقرر لجنة الخطة/</w:t>
      </w:r>
      <w:r w:rsidR="00A12E46" w:rsidRPr="00FE6762">
        <w:rPr>
          <w:rFonts w:ascii="Sakkal Majalla" w:hAnsi="Sakkal Majalla" w:cs="Sakkal Majalla"/>
          <w:sz w:val="22"/>
          <w:szCs w:val="22"/>
          <w:rtl/>
          <w:lang w:val="en-US"/>
        </w:rPr>
        <w:t xml:space="preserve"> الكلية: ------------------------- التوقيع</w:t>
      </w:r>
      <w:r w:rsidR="00A12E46" w:rsidRPr="00FE6762">
        <w:rPr>
          <w:rFonts w:ascii="Sakkal Majalla" w:hAnsi="Sakkal Majalla" w:cs="Sakkal Majalla"/>
          <w:sz w:val="22"/>
          <w:szCs w:val="22"/>
          <w:lang w:val="en-US"/>
        </w:rPr>
        <w:t xml:space="preserve"> </w:t>
      </w:r>
      <w:r w:rsidR="009425B1" w:rsidRPr="00FE6762">
        <w:rPr>
          <w:rFonts w:ascii="Sakkal Majalla" w:hAnsi="Sakkal Majalla" w:cs="Sakkal Majalla"/>
          <w:sz w:val="22"/>
          <w:szCs w:val="22"/>
          <w:rtl/>
          <w:lang w:val="en-US"/>
        </w:rPr>
        <w:t>-----</w:t>
      </w:r>
      <w:r w:rsidR="00A12E46" w:rsidRPr="00FE6762">
        <w:rPr>
          <w:rFonts w:ascii="Sakkal Majalla" w:hAnsi="Sakkal Majalla" w:cs="Sakkal Majalla"/>
          <w:sz w:val="22"/>
          <w:szCs w:val="22"/>
          <w:lang w:val="en-US"/>
        </w:rPr>
        <w:t>---------------------------------</w:t>
      </w:r>
    </w:p>
    <w:p w14:paraId="7A83A1C8" w14:textId="77777777" w:rsidR="00A12E46" w:rsidRPr="00FE6762" w:rsidRDefault="00A12E46" w:rsidP="00987E8A">
      <w:pPr>
        <w:bidi/>
        <w:rPr>
          <w:rFonts w:ascii="Sakkal Majalla" w:hAnsi="Sakkal Majalla" w:cs="Sakkal Majalla"/>
          <w:sz w:val="22"/>
          <w:szCs w:val="22"/>
          <w:lang w:val="en-US"/>
        </w:rPr>
      </w:pPr>
      <w:r w:rsidRPr="00FE6762">
        <w:rPr>
          <w:rFonts w:ascii="Sakkal Majalla" w:hAnsi="Sakkal Majalla" w:cs="Sakkal Majalla"/>
          <w:sz w:val="22"/>
          <w:szCs w:val="22"/>
          <w:rtl/>
          <w:lang w:val="en-US"/>
        </w:rPr>
        <w:t>العميد: ------------------------------------------- التوقيع</w:t>
      </w:r>
      <w:r w:rsidRPr="00FE6762">
        <w:rPr>
          <w:rFonts w:ascii="Sakkal Majalla" w:hAnsi="Sakkal Majalla" w:cs="Sakkal Majalla"/>
          <w:sz w:val="22"/>
          <w:szCs w:val="22"/>
          <w:lang w:val="en-US"/>
        </w:rPr>
        <w:t>--------------------------------</w:t>
      </w:r>
    </w:p>
    <w:sectPr w:rsidR="00A12E46" w:rsidRPr="00FE6762" w:rsidSect="000D50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576" w:right="864" w:bottom="1440" w:left="864" w:header="720" w:footer="720" w:gutter="288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76076" w14:textId="77777777" w:rsidR="00A44811" w:rsidRDefault="00A44811">
      <w:r>
        <w:separator/>
      </w:r>
    </w:p>
  </w:endnote>
  <w:endnote w:type="continuationSeparator" w:id="0">
    <w:p w14:paraId="22E04044" w14:textId="77777777" w:rsidR="00A44811" w:rsidRDefault="00A4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33694" w14:textId="77777777" w:rsidR="006D075F" w:rsidRDefault="006D07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4FCCC" w14:textId="77777777" w:rsidR="000E41F3" w:rsidRDefault="00C93248" w:rsidP="00382671">
    <w:pPr>
      <w:pStyle w:val="Footer"/>
      <w:rPr>
        <w:rStyle w:val="PageNumber"/>
      </w:rPr>
    </w:pPr>
    <w:r>
      <w:t xml:space="preserve">        </w:t>
    </w:r>
  </w:p>
  <w:tbl>
    <w:tblPr>
      <w:bidiVisual/>
      <w:tblW w:w="0" w:type="auto"/>
      <w:tblLook w:val="04A0" w:firstRow="1" w:lastRow="0" w:firstColumn="1" w:lastColumn="0" w:noHBand="0" w:noVBand="1"/>
    </w:tblPr>
    <w:tblGrid>
      <w:gridCol w:w="3368"/>
      <w:gridCol w:w="3369"/>
      <w:gridCol w:w="3369"/>
    </w:tblGrid>
    <w:tr w:rsidR="000E41F3" w14:paraId="3B79F0BD" w14:textId="77777777" w:rsidTr="008A09ED">
      <w:tc>
        <w:tcPr>
          <w:tcW w:w="3368" w:type="dxa"/>
          <w:shd w:val="clear" w:color="auto" w:fill="auto"/>
        </w:tcPr>
        <w:p w14:paraId="6C6D559A" w14:textId="77777777" w:rsidR="000E41F3" w:rsidRDefault="000E41F3" w:rsidP="00402DB6">
          <w:pPr>
            <w:pStyle w:val="Footer"/>
            <w:bidi/>
            <w:rPr>
              <w:rtl/>
            </w:rPr>
          </w:pP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t>QF-AQAC-03.0</w:t>
          </w:r>
          <w:r w:rsidR="00402DB6">
            <w:rPr>
              <w:rFonts w:ascii="Sakkal Majalla" w:hAnsi="Sakkal Majalla" w:cs="Sakkal Majalla"/>
              <w:sz w:val="30"/>
              <w:szCs w:val="30"/>
              <w:lang w:bidi="ar-JO"/>
            </w:rPr>
            <w:t>2</w:t>
          </w:r>
          <w:r w:rsidR="00343587">
            <w:rPr>
              <w:rFonts w:ascii="Sakkal Majalla" w:hAnsi="Sakkal Majalla" w:cs="Sakkal Majalla"/>
              <w:sz w:val="30"/>
              <w:szCs w:val="30"/>
              <w:lang w:bidi="ar-JO"/>
            </w:rPr>
            <w:t>.</w:t>
          </w:r>
          <w:r w:rsidR="00F06895">
            <w:rPr>
              <w:rFonts w:ascii="Sakkal Majalla" w:hAnsi="Sakkal Majalla" w:cs="Sakkal Majalla"/>
              <w:sz w:val="30"/>
              <w:szCs w:val="30"/>
              <w:lang w:bidi="ar-JO"/>
            </w:rPr>
            <w:t>1.2</w:t>
          </w:r>
        </w:p>
      </w:tc>
      <w:tc>
        <w:tcPr>
          <w:tcW w:w="3369" w:type="dxa"/>
          <w:shd w:val="clear" w:color="auto" w:fill="auto"/>
        </w:tcPr>
        <w:p w14:paraId="041D98D7" w14:textId="77777777" w:rsidR="000E41F3" w:rsidRPr="00FE6762" w:rsidRDefault="000E41F3" w:rsidP="006D075F">
          <w:pPr>
            <w:pStyle w:val="Footer"/>
            <w:bidi/>
            <w:jc w:val="right"/>
            <w:rPr>
              <w:rFonts w:ascii="Sakkal Majalla" w:hAnsi="Sakkal Majalla" w:cs="Sakkal Majalla"/>
              <w:sz w:val="30"/>
              <w:szCs w:val="30"/>
              <w:rtl/>
              <w:lang w:bidi="ar-JO"/>
            </w:rPr>
          </w:pPr>
        </w:p>
      </w:tc>
      <w:tc>
        <w:tcPr>
          <w:tcW w:w="3369" w:type="dxa"/>
          <w:shd w:val="clear" w:color="auto" w:fill="auto"/>
        </w:tcPr>
        <w:p w14:paraId="25B68469" w14:textId="77777777" w:rsidR="000E41F3" w:rsidRPr="00FE6762" w:rsidRDefault="000E41F3" w:rsidP="008A09ED">
          <w:pPr>
            <w:pStyle w:val="Footer"/>
            <w:bidi/>
            <w:jc w:val="right"/>
            <w:rPr>
              <w:rFonts w:ascii="Sakkal Majalla" w:hAnsi="Sakkal Majalla" w:cs="Sakkal Majalla"/>
              <w:sz w:val="30"/>
              <w:szCs w:val="30"/>
              <w:rtl/>
              <w:lang w:bidi="ar-JO"/>
            </w:rPr>
          </w:pP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fldChar w:fldCharType="begin"/>
          </w: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instrText xml:space="preserve"> PAGE   \* MERGEFORMAT </w:instrText>
          </w: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fldChar w:fldCharType="separate"/>
          </w:r>
          <w:r w:rsidR="00E87598">
            <w:rPr>
              <w:rFonts w:ascii="Sakkal Majalla" w:hAnsi="Sakkal Majalla" w:cs="Sakkal Majalla"/>
              <w:noProof/>
              <w:sz w:val="30"/>
              <w:szCs w:val="30"/>
              <w:rtl/>
              <w:lang w:bidi="ar-JO"/>
            </w:rPr>
            <w:t>1</w:t>
          </w: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fldChar w:fldCharType="end"/>
          </w:r>
        </w:p>
      </w:tc>
    </w:tr>
  </w:tbl>
  <w:p w14:paraId="5AB7C0C5" w14:textId="77777777" w:rsidR="00332B9A" w:rsidRDefault="00332B9A" w:rsidP="000E41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5FCD0" w14:textId="77777777" w:rsidR="00CF081D" w:rsidRDefault="00CF081D">
    <w:pPr>
      <w:pStyle w:val="Footer"/>
      <w:jc w:val="right"/>
      <w:rPr>
        <w:noProof/>
      </w:rPr>
    </w:pPr>
  </w:p>
  <w:p w14:paraId="10FDAA0E" w14:textId="77777777" w:rsidR="000E41F3" w:rsidRDefault="000E41F3">
    <w:pPr>
      <w:pStyle w:val="Footer"/>
      <w:jc w:val="right"/>
      <w:rPr>
        <w:noProof/>
      </w:rPr>
    </w:pPr>
  </w:p>
  <w:p w14:paraId="774AF2BF" w14:textId="77777777" w:rsidR="00FE6762" w:rsidRDefault="00FE6762" w:rsidP="00FE6762">
    <w:pPr>
      <w:pStyle w:val="Footer"/>
      <w:bidi/>
      <w:jc w:val="right"/>
    </w:pPr>
  </w:p>
  <w:p w14:paraId="7A292896" w14:textId="77777777" w:rsidR="00CF081D" w:rsidRDefault="00CF0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57701" w14:textId="77777777" w:rsidR="00A44811" w:rsidRDefault="00A44811">
      <w:r>
        <w:separator/>
      </w:r>
    </w:p>
  </w:footnote>
  <w:footnote w:type="continuationSeparator" w:id="0">
    <w:p w14:paraId="44492EA1" w14:textId="77777777" w:rsidR="00A44811" w:rsidRDefault="00A44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18E39" w14:textId="77777777" w:rsidR="006D075F" w:rsidRDefault="006D07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2D461" w14:textId="77777777" w:rsidR="00CC4F1F" w:rsidRDefault="00CC4F1F">
    <w:pPr>
      <w:pStyle w:val="Header"/>
      <w:jc w:val="right"/>
      <w:rPr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1599E" w14:textId="77777777" w:rsidR="000E41F3" w:rsidRDefault="000E41F3" w:rsidP="00FE6762">
    <w:pPr>
      <w:pStyle w:val="Header"/>
      <w:jc w:val="center"/>
      <w:rPr>
        <w:rFonts w:ascii="Sakkal Majalla" w:hAnsi="Sakkal Majalla" w:cs="Sakkal Majalla"/>
        <w:b/>
        <w:bCs/>
        <w:sz w:val="22"/>
        <w:szCs w:val="28"/>
      </w:rPr>
    </w:pPr>
  </w:p>
  <w:p w14:paraId="7673E5AE" w14:textId="77777777" w:rsidR="005225C7" w:rsidRDefault="00522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774C0A"/>
    <w:multiLevelType w:val="hybridMultilevel"/>
    <w:tmpl w:val="D9760C26"/>
    <w:lvl w:ilvl="0" w:tplc="22EACAA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5792A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DA"/>
    <w:rsid w:val="00002735"/>
    <w:rsid w:val="00004C72"/>
    <w:rsid w:val="000069C2"/>
    <w:rsid w:val="000165F1"/>
    <w:rsid w:val="00016899"/>
    <w:rsid w:val="000177B5"/>
    <w:rsid w:val="0002388B"/>
    <w:rsid w:val="00024732"/>
    <w:rsid w:val="00035167"/>
    <w:rsid w:val="000464F1"/>
    <w:rsid w:val="00047D5D"/>
    <w:rsid w:val="0005126E"/>
    <w:rsid w:val="00067406"/>
    <w:rsid w:val="000700F3"/>
    <w:rsid w:val="000B2949"/>
    <w:rsid w:val="000C17DB"/>
    <w:rsid w:val="000C47AB"/>
    <w:rsid w:val="000D3CF1"/>
    <w:rsid w:val="000D5091"/>
    <w:rsid w:val="000E10C1"/>
    <w:rsid w:val="000E41F3"/>
    <w:rsid w:val="000F6AE2"/>
    <w:rsid w:val="00100132"/>
    <w:rsid w:val="001128D9"/>
    <w:rsid w:val="001143B0"/>
    <w:rsid w:val="00121183"/>
    <w:rsid w:val="0012294E"/>
    <w:rsid w:val="00144561"/>
    <w:rsid w:val="00147137"/>
    <w:rsid w:val="00150244"/>
    <w:rsid w:val="00150C7F"/>
    <w:rsid w:val="001539BC"/>
    <w:rsid w:val="001711B8"/>
    <w:rsid w:val="00172634"/>
    <w:rsid w:val="001731B3"/>
    <w:rsid w:val="00186C8E"/>
    <w:rsid w:val="001D5714"/>
    <w:rsid w:val="001F1E38"/>
    <w:rsid w:val="001F26BA"/>
    <w:rsid w:val="001F31EA"/>
    <w:rsid w:val="001F605E"/>
    <w:rsid w:val="00201381"/>
    <w:rsid w:val="002026E9"/>
    <w:rsid w:val="002063BE"/>
    <w:rsid w:val="002125A3"/>
    <w:rsid w:val="00212B07"/>
    <w:rsid w:val="00214A83"/>
    <w:rsid w:val="002346F7"/>
    <w:rsid w:val="002364C4"/>
    <w:rsid w:val="002445EA"/>
    <w:rsid w:val="002645F1"/>
    <w:rsid w:val="00266E80"/>
    <w:rsid w:val="00291693"/>
    <w:rsid w:val="002A3925"/>
    <w:rsid w:val="002D0E1D"/>
    <w:rsid w:val="00310A24"/>
    <w:rsid w:val="00314838"/>
    <w:rsid w:val="003173A1"/>
    <w:rsid w:val="003259AF"/>
    <w:rsid w:val="00327A0D"/>
    <w:rsid w:val="00331223"/>
    <w:rsid w:val="00332B9A"/>
    <w:rsid w:val="0033559A"/>
    <w:rsid w:val="003411E7"/>
    <w:rsid w:val="0034177D"/>
    <w:rsid w:val="00343587"/>
    <w:rsid w:val="003572F3"/>
    <w:rsid w:val="003616F7"/>
    <w:rsid w:val="00373FBD"/>
    <w:rsid w:val="00382671"/>
    <w:rsid w:val="003843EA"/>
    <w:rsid w:val="003B332E"/>
    <w:rsid w:val="003E1014"/>
    <w:rsid w:val="003E7EFD"/>
    <w:rsid w:val="0040020F"/>
    <w:rsid w:val="0040165E"/>
    <w:rsid w:val="00402DB6"/>
    <w:rsid w:val="0040730C"/>
    <w:rsid w:val="00417600"/>
    <w:rsid w:val="00417A49"/>
    <w:rsid w:val="004202C0"/>
    <w:rsid w:val="00420B90"/>
    <w:rsid w:val="0042205B"/>
    <w:rsid w:val="00423952"/>
    <w:rsid w:val="00423C58"/>
    <w:rsid w:val="00425BCE"/>
    <w:rsid w:val="004342E5"/>
    <w:rsid w:val="00453BFA"/>
    <w:rsid w:val="00474B60"/>
    <w:rsid w:val="004832DA"/>
    <w:rsid w:val="00496DA5"/>
    <w:rsid w:val="004A707E"/>
    <w:rsid w:val="004B5C8D"/>
    <w:rsid w:val="004C39CD"/>
    <w:rsid w:val="004E7DCC"/>
    <w:rsid w:val="004F493F"/>
    <w:rsid w:val="005029DD"/>
    <w:rsid w:val="00505016"/>
    <w:rsid w:val="005142DD"/>
    <w:rsid w:val="00515C46"/>
    <w:rsid w:val="005225C7"/>
    <w:rsid w:val="00525959"/>
    <w:rsid w:val="005303D7"/>
    <w:rsid w:val="0053682B"/>
    <w:rsid w:val="005472E9"/>
    <w:rsid w:val="00556B3F"/>
    <w:rsid w:val="005604F6"/>
    <w:rsid w:val="00567EC1"/>
    <w:rsid w:val="00572F9A"/>
    <w:rsid w:val="00583F44"/>
    <w:rsid w:val="005867A1"/>
    <w:rsid w:val="00592640"/>
    <w:rsid w:val="00596E06"/>
    <w:rsid w:val="005B1749"/>
    <w:rsid w:val="005C0BF7"/>
    <w:rsid w:val="00616DF2"/>
    <w:rsid w:val="00620096"/>
    <w:rsid w:val="00625256"/>
    <w:rsid w:val="00627DDC"/>
    <w:rsid w:val="006457F7"/>
    <w:rsid w:val="0064628C"/>
    <w:rsid w:val="00666969"/>
    <w:rsid w:val="00671D3D"/>
    <w:rsid w:val="00671F00"/>
    <w:rsid w:val="0067568D"/>
    <w:rsid w:val="00676685"/>
    <w:rsid w:val="00683A68"/>
    <w:rsid w:val="00693873"/>
    <w:rsid w:val="006A5EFA"/>
    <w:rsid w:val="006B022D"/>
    <w:rsid w:val="006C2C6F"/>
    <w:rsid w:val="006D075F"/>
    <w:rsid w:val="006F70C6"/>
    <w:rsid w:val="00715328"/>
    <w:rsid w:val="00723D23"/>
    <w:rsid w:val="007265EC"/>
    <w:rsid w:val="007450B2"/>
    <w:rsid w:val="0075066C"/>
    <w:rsid w:val="0075627D"/>
    <w:rsid w:val="00756EC9"/>
    <w:rsid w:val="00761E80"/>
    <w:rsid w:val="007643B7"/>
    <w:rsid w:val="00775228"/>
    <w:rsid w:val="007957AA"/>
    <w:rsid w:val="007977F3"/>
    <w:rsid w:val="00797D4D"/>
    <w:rsid w:val="007B266D"/>
    <w:rsid w:val="007B31BF"/>
    <w:rsid w:val="007D1F60"/>
    <w:rsid w:val="007D6082"/>
    <w:rsid w:val="007D76F3"/>
    <w:rsid w:val="007E0741"/>
    <w:rsid w:val="007E4658"/>
    <w:rsid w:val="007F629D"/>
    <w:rsid w:val="00800C80"/>
    <w:rsid w:val="008016F7"/>
    <w:rsid w:val="00804135"/>
    <w:rsid w:val="0081060D"/>
    <w:rsid w:val="00824627"/>
    <w:rsid w:val="00832EDA"/>
    <w:rsid w:val="00840524"/>
    <w:rsid w:val="00847D78"/>
    <w:rsid w:val="00852826"/>
    <w:rsid w:val="00862D56"/>
    <w:rsid w:val="00863535"/>
    <w:rsid w:val="00880DAA"/>
    <w:rsid w:val="008833FE"/>
    <w:rsid w:val="008845C8"/>
    <w:rsid w:val="00885F86"/>
    <w:rsid w:val="00887DB7"/>
    <w:rsid w:val="008A09ED"/>
    <w:rsid w:val="008B05EA"/>
    <w:rsid w:val="008D27EF"/>
    <w:rsid w:val="008D2C3F"/>
    <w:rsid w:val="008E64E7"/>
    <w:rsid w:val="008F2A28"/>
    <w:rsid w:val="008F32BC"/>
    <w:rsid w:val="008F7791"/>
    <w:rsid w:val="00920726"/>
    <w:rsid w:val="00920768"/>
    <w:rsid w:val="009310E1"/>
    <w:rsid w:val="00934132"/>
    <w:rsid w:val="009360B0"/>
    <w:rsid w:val="009425B1"/>
    <w:rsid w:val="00955553"/>
    <w:rsid w:val="00956EC6"/>
    <w:rsid w:val="00965D7E"/>
    <w:rsid w:val="00980C02"/>
    <w:rsid w:val="00984CED"/>
    <w:rsid w:val="00987E8A"/>
    <w:rsid w:val="00990C57"/>
    <w:rsid w:val="00997FE9"/>
    <w:rsid w:val="009A550F"/>
    <w:rsid w:val="009A660D"/>
    <w:rsid w:val="009A7C82"/>
    <w:rsid w:val="009B1CAD"/>
    <w:rsid w:val="009B224B"/>
    <w:rsid w:val="009B6777"/>
    <w:rsid w:val="009B6B0A"/>
    <w:rsid w:val="009C6D3F"/>
    <w:rsid w:val="009E5872"/>
    <w:rsid w:val="009E6C5C"/>
    <w:rsid w:val="009F5590"/>
    <w:rsid w:val="009F7B84"/>
    <w:rsid w:val="00A12E46"/>
    <w:rsid w:val="00A42EC1"/>
    <w:rsid w:val="00A44811"/>
    <w:rsid w:val="00A45946"/>
    <w:rsid w:val="00A462D0"/>
    <w:rsid w:val="00A47C18"/>
    <w:rsid w:val="00A75C88"/>
    <w:rsid w:val="00A765A4"/>
    <w:rsid w:val="00A76B27"/>
    <w:rsid w:val="00A90D1D"/>
    <w:rsid w:val="00AA35A4"/>
    <w:rsid w:val="00AB4369"/>
    <w:rsid w:val="00AD1543"/>
    <w:rsid w:val="00AF4190"/>
    <w:rsid w:val="00B016DA"/>
    <w:rsid w:val="00B066F8"/>
    <w:rsid w:val="00B10A55"/>
    <w:rsid w:val="00B143AC"/>
    <w:rsid w:val="00B20BF7"/>
    <w:rsid w:val="00B24A22"/>
    <w:rsid w:val="00B34DA4"/>
    <w:rsid w:val="00B4064D"/>
    <w:rsid w:val="00B51B69"/>
    <w:rsid w:val="00B53C33"/>
    <w:rsid w:val="00B56D20"/>
    <w:rsid w:val="00B61CF0"/>
    <w:rsid w:val="00B73160"/>
    <w:rsid w:val="00B83070"/>
    <w:rsid w:val="00B9195A"/>
    <w:rsid w:val="00BA6193"/>
    <w:rsid w:val="00BC0336"/>
    <w:rsid w:val="00BC1FFC"/>
    <w:rsid w:val="00BE1A4D"/>
    <w:rsid w:val="00BF3EDA"/>
    <w:rsid w:val="00C06816"/>
    <w:rsid w:val="00C10AC0"/>
    <w:rsid w:val="00C31757"/>
    <w:rsid w:val="00C37BA8"/>
    <w:rsid w:val="00C64BCA"/>
    <w:rsid w:val="00C655A6"/>
    <w:rsid w:val="00C67D03"/>
    <w:rsid w:val="00C87B41"/>
    <w:rsid w:val="00C93248"/>
    <w:rsid w:val="00C9471D"/>
    <w:rsid w:val="00CC4F1F"/>
    <w:rsid w:val="00CD4FC3"/>
    <w:rsid w:val="00CD6B52"/>
    <w:rsid w:val="00CF081D"/>
    <w:rsid w:val="00CF4B5C"/>
    <w:rsid w:val="00CF55D8"/>
    <w:rsid w:val="00D012E8"/>
    <w:rsid w:val="00D05C7C"/>
    <w:rsid w:val="00D11748"/>
    <w:rsid w:val="00D42DF1"/>
    <w:rsid w:val="00D43B2C"/>
    <w:rsid w:val="00D624DC"/>
    <w:rsid w:val="00D6372E"/>
    <w:rsid w:val="00D64E98"/>
    <w:rsid w:val="00D6536F"/>
    <w:rsid w:val="00D66E33"/>
    <w:rsid w:val="00D731D5"/>
    <w:rsid w:val="00D73DA5"/>
    <w:rsid w:val="00D75241"/>
    <w:rsid w:val="00D75D37"/>
    <w:rsid w:val="00D77409"/>
    <w:rsid w:val="00D806F9"/>
    <w:rsid w:val="00D821C7"/>
    <w:rsid w:val="00D928AB"/>
    <w:rsid w:val="00D92C1B"/>
    <w:rsid w:val="00D963DC"/>
    <w:rsid w:val="00DD25CD"/>
    <w:rsid w:val="00DE6FD6"/>
    <w:rsid w:val="00DF368A"/>
    <w:rsid w:val="00DF4508"/>
    <w:rsid w:val="00E00F98"/>
    <w:rsid w:val="00E15C93"/>
    <w:rsid w:val="00E40BA7"/>
    <w:rsid w:val="00E4548E"/>
    <w:rsid w:val="00E546E1"/>
    <w:rsid w:val="00E55E19"/>
    <w:rsid w:val="00E60297"/>
    <w:rsid w:val="00E60635"/>
    <w:rsid w:val="00E64CEE"/>
    <w:rsid w:val="00E73622"/>
    <w:rsid w:val="00E744B8"/>
    <w:rsid w:val="00E87598"/>
    <w:rsid w:val="00EA3943"/>
    <w:rsid w:val="00EA4756"/>
    <w:rsid w:val="00EB348D"/>
    <w:rsid w:val="00EC0C0B"/>
    <w:rsid w:val="00EC2745"/>
    <w:rsid w:val="00EC794D"/>
    <w:rsid w:val="00EC7ED7"/>
    <w:rsid w:val="00ED2558"/>
    <w:rsid w:val="00EE6BEC"/>
    <w:rsid w:val="00F06879"/>
    <w:rsid w:val="00F06895"/>
    <w:rsid w:val="00F248B9"/>
    <w:rsid w:val="00F24D05"/>
    <w:rsid w:val="00F4025D"/>
    <w:rsid w:val="00F50625"/>
    <w:rsid w:val="00F51120"/>
    <w:rsid w:val="00F57F5A"/>
    <w:rsid w:val="00F65973"/>
    <w:rsid w:val="00FB1662"/>
    <w:rsid w:val="00FC5969"/>
    <w:rsid w:val="00FC74DA"/>
    <w:rsid w:val="00FD3188"/>
    <w:rsid w:val="00FE6762"/>
    <w:rsid w:val="00FF374A"/>
    <w:rsid w:val="00FF774D"/>
    <w:rsid w:val="5780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843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  <w:lang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  <w:lang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2"/>
      <w:u w:val="single"/>
      <w:lang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4"/>
      <w:lang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lang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i/>
      <w:sz w:val="24"/>
      <w:lang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sz w:val="24"/>
      <w:u w:val="single"/>
      <w:lang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i/>
      <w:sz w:val="22"/>
      <w:lang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pPr>
      <w:tabs>
        <w:tab w:val="center" w:pos="4153"/>
        <w:tab w:val="right" w:pos="8306"/>
      </w:tabs>
    </w:pPr>
    <w:rPr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/>
    </w:rPr>
  </w:style>
  <w:style w:type="paragraph" w:styleId="BodyText2">
    <w:name w:val="Body Text 2"/>
    <w:basedOn w:val="Normal"/>
    <w:link w:val="BodyText2Char"/>
    <w:rPr>
      <w:sz w:val="24"/>
      <w:lang/>
    </w:rPr>
  </w:style>
  <w:style w:type="paragraph" w:styleId="BodyText3">
    <w:name w:val="Body Text 3"/>
    <w:basedOn w:val="Normal"/>
    <w:link w:val="BodyText3Char"/>
    <w:rPr>
      <w:i/>
      <w:sz w:val="24"/>
      <w:lang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pPr>
      <w:jc w:val="both"/>
    </w:pPr>
    <w:rPr>
      <w:sz w:val="24"/>
      <w:lang/>
    </w:rPr>
  </w:style>
  <w:style w:type="paragraph" w:styleId="BodyTextIndent">
    <w:name w:val="Body Text Indent"/>
    <w:basedOn w:val="Normal"/>
    <w:link w:val="BodyTextIndentChar"/>
    <w:pPr>
      <w:spacing w:before="240"/>
      <w:ind w:left="360"/>
      <w:jc w:val="both"/>
    </w:pPr>
    <w:rPr>
      <w:lang/>
    </w:rPr>
  </w:style>
  <w:style w:type="paragraph" w:customStyle="1" w:styleId="BodyText21">
    <w:name w:val="Body Text 21"/>
    <w:basedOn w:val="Normal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pPr>
      <w:jc w:val="both"/>
    </w:pPr>
  </w:style>
  <w:style w:type="paragraph" w:customStyle="1" w:styleId="level">
    <w:name w:val="level"/>
    <w:basedOn w:val="Normal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pPr>
      <w:keepLines/>
      <w:spacing w:before="60"/>
      <w:jc w:val="both"/>
    </w:pPr>
    <w:rPr>
      <w:sz w:val="16"/>
      <w:lang w:val="en-GB" w:eastAsia="en-US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5225C7"/>
    <w:pPr>
      <w:keepNext/>
      <w:tabs>
        <w:tab w:val="left" w:pos="576"/>
        <w:tab w:val="left" w:pos="1152"/>
        <w:tab w:val="left" w:pos="1728"/>
        <w:tab w:val="left" w:pos="2304"/>
      </w:tabs>
      <w:bidi/>
      <w:spacing w:before="40" w:after="40"/>
    </w:pPr>
    <w:rPr>
      <w:rFonts w:ascii="Simplified Arabic" w:hAnsi="Simplified Arabic" w:cs="Simplified Arabic"/>
      <w:sz w:val="22"/>
      <w:szCs w:val="22"/>
      <w:lang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5225C7"/>
    <w:rPr>
      <w:rFonts w:ascii="Simplified Arabic" w:hAnsi="Simplified Arabic" w:cs="Simplified Arabic"/>
      <w:sz w:val="22"/>
      <w:szCs w:val="22"/>
      <w:lang w:val="en-GB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Heading1Char">
    <w:name w:val="Heading 1 Char"/>
    <w:link w:val="Heading1"/>
    <w:rsid w:val="00797D4D"/>
    <w:rPr>
      <w:rFonts w:ascii="Arial" w:hAnsi="Arial"/>
      <w:sz w:val="32"/>
      <w:szCs w:val="24"/>
      <w:lang w:val="en-GB"/>
    </w:rPr>
  </w:style>
  <w:style w:type="character" w:customStyle="1" w:styleId="Heading2Char">
    <w:name w:val="Heading 2 Char"/>
    <w:link w:val="Heading2"/>
    <w:rsid w:val="00797D4D"/>
    <w:rPr>
      <w:rFonts w:ascii="Arial" w:hAnsi="Arial"/>
      <w:sz w:val="24"/>
      <w:szCs w:val="24"/>
      <w:lang w:val="en-GB"/>
    </w:rPr>
  </w:style>
  <w:style w:type="character" w:customStyle="1" w:styleId="Heading3Char">
    <w:name w:val="Heading 3 Char"/>
    <w:link w:val="Heading3"/>
    <w:rsid w:val="00797D4D"/>
    <w:rPr>
      <w:rFonts w:ascii="Arial" w:hAnsi="Arial"/>
      <w:sz w:val="22"/>
      <w:szCs w:val="24"/>
      <w:u w:val="single"/>
      <w:lang w:val="en-GB"/>
    </w:rPr>
  </w:style>
  <w:style w:type="character" w:customStyle="1" w:styleId="Heading4Char">
    <w:name w:val="Heading 4 Char"/>
    <w:link w:val="Heading4"/>
    <w:rsid w:val="00797D4D"/>
    <w:rPr>
      <w:rFonts w:ascii="Arial" w:hAnsi="Arial"/>
      <w:b/>
      <w:sz w:val="24"/>
      <w:szCs w:val="24"/>
      <w:lang w:val="en-GB"/>
    </w:rPr>
  </w:style>
  <w:style w:type="character" w:customStyle="1" w:styleId="Heading5Char">
    <w:name w:val="Heading 5 Char"/>
    <w:link w:val="Heading5"/>
    <w:rsid w:val="00797D4D"/>
    <w:rPr>
      <w:rFonts w:ascii="Arial" w:hAnsi="Arial"/>
      <w:b/>
      <w:szCs w:val="24"/>
      <w:lang w:val="en-GB"/>
    </w:rPr>
  </w:style>
  <w:style w:type="character" w:customStyle="1" w:styleId="Heading6Char">
    <w:name w:val="Heading 6 Char"/>
    <w:link w:val="Heading6"/>
    <w:rsid w:val="00797D4D"/>
    <w:rPr>
      <w:rFonts w:ascii="Arial" w:hAnsi="Arial"/>
      <w:i/>
      <w:sz w:val="24"/>
      <w:szCs w:val="24"/>
      <w:lang w:val="en-GB"/>
    </w:rPr>
  </w:style>
  <w:style w:type="character" w:customStyle="1" w:styleId="Heading7Char">
    <w:name w:val="Heading 7 Char"/>
    <w:link w:val="Heading7"/>
    <w:rsid w:val="00797D4D"/>
    <w:rPr>
      <w:rFonts w:ascii="Arial" w:hAnsi="Arial"/>
      <w:sz w:val="24"/>
      <w:szCs w:val="24"/>
      <w:u w:val="single"/>
      <w:lang w:val="en-GB"/>
    </w:rPr>
  </w:style>
  <w:style w:type="character" w:customStyle="1" w:styleId="Heading8Char">
    <w:name w:val="Heading 8 Char"/>
    <w:link w:val="Heading8"/>
    <w:rsid w:val="00797D4D"/>
    <w:rPr>
      <w:rFonts w:ascii="Arial" w:hAnsi="Arial"/>
      <w:i/>
      <w:sz w:val="22"/>
      <w:szCs w:val="24"/>
      <w:lang w:val="en-GB"/>
    </w:rPr>
  </w:style>
  <w:style w:type="character" w:customStyle="1" w:styleId="Heading9Char">
    <w:name w:val="Heading 9 Char"/>
    <w:link w:val="Heading9"/>
    <w:rsid w:val="00797D4D"/>
    <w:rPr>
      <w:rFonts w:ascii="Arial" w:hAnsi="Arial" w:cs="Arial"/>
      <w:szCs w:val="24"/>
      <w:u w:val="single"/>
      <w:lang w:val="en-GB"/>
    </w:rPr>
  </w:style>
  <w:style w:type="character" w:customStyle="1" w:styleId="BodyText2Char">
    <w:name w:val="Body Text 2 Char"/>
    <w:link w:val="BodyText2"/>
    <w:rsid w:val="00797D4D"/>
    <w:rPr>
      <w:rFonts w:ascii="Arial" w:hAnsi="Arial"/>
      <w:sz w:val="24"/>
      <w:szCs w:val="24"/>
      <w:lang w:val="en-GB"/>
    </w:rPr>
  </w:style>
  <w:style w:type="character" w:customStyle="1" w:styleId="BodyText3Char">
    <w:name w:val="Body Text 3 Char"/>
    <w:link w:val="BodyText3"/>
    <w:rsid w:val="00797D4D"/>
    <w:rPr>
      <w:rFonts w:ascii="Arial" w:hAnsi="Arial"/>
      <w:i/>
      <w:sz w:val="24"/>
      <w:szCs w:val="24"/>
      <w:lang w:val="en-GB"/>
    </w:rPr>
  </w:style>
  <w:style w:type="character" w:customStyle="1" w:styleId="BodyTextChar">
    <w:name w:val="Body Text Char"/>
    <w:link w:val="BodyText"/>
    <w:rsid w:val="00797D4D"/>
    <w:rPr>
      <w:rFonts w:ascii="Arial" w:hAnsi="Arial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797D4D"/>
    <w:rPr>
      <w:rFonts w:ascii="Arial" w:hAnsi="Arial"/>
      <w:szCs w:val="24"/>
      <w:lang w:val="en-GB"/>
    </w:rPr>
  </w:style>
  <w:style w:type="character" w:customStyle="1" w:styleId="BalloonTextChar">
    <w:name w:val="Balloon Text Char"/>
    <w:link w:val="BalloonText"/>
    <w:semiHidden/>
    <w:rsid w:val="00797D4D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2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rsid w:val="000B294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  <w:lang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  <w:lang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2"/>
      <w:u w:val="single"/>
      <w:lang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4"/>
      <w:lang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lang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i/>
      <w:sz w:val="24"/>
      <w:lang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sz w:val="24"/>
      <w:u w:val="single"/>
      <w:lang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i/>
      <w:sz w:val="22"/>
      <w:lang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pPr>
      <w:tabs>
        <w:tab w:val="center" w:pos="4153"/>
        <w:tab w:val="right" w:pos="8306"/>
      </w:tabs>
    </w:pPr>
    <w:rPr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/>
    </w:rPr>
  </w:style>
  <w:style w:type="paragraph" w:styleId="BodyText2">
    <w:name w:val="Body Text 2"/>
    <w:basedOn w:val="Normal"/>
    <w:link w:val="BodyText2Char"/>
    <w:rPr>
      <w:sz w:val="24"/>
      <w:lang/>
    </w:rPr>
  </w:style>
  <w:style w:type="paragraph" w:styleId="BodyText3">
    <w:name w:val="Body Text 3"/>
    <w:basedOn w:val="Normal"/>
    <w:link w:val="BodyText3Char"/>
    <w:rPr>
      <w:i/>
      <w:sz w:val="24"/>
      <w:lang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pPr>
      <w:jc w:val="both"/>
    </w:pPr>
    <w:rPr>
      <w:sz w:val="24"/>
      <w:lang/>
    </w:rPr>
  </w:style>
  <w:style w:type="paragraph" w:styleId="BodyTextIndent">
    <w:name w:val="Body Text Indent"/>
    <w:basedOn w:val="Normal"/>
    <w:link w:val="BodyTextIndentChar"/>
    <w:pPr>
      <w:spacing w:before="240"/>
      <w:ind w:left="360"/>
      <w:jc w:val="both"/>
    </w:pPr>
    <w:rPr>
      <w:lang/>
    </w:rPr>
  </w:style>
  <w:style w:type="paragraph" w:customStyle="1" w:styleId="BodyText21">
    <w:name w:val="Body Text 21"/>
    <w:basedOn w:val="Normal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pPr>
      <w:jc w:val="both"/>
    </w:pPr>
  </w:style>
  <w:style w:type="paragraph" w:customStyle="1" w:styleId="level">
    <w:name w:val="level"/>
    <w:basedOn w:val="Normal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pPr>
      <w:keepLines/>
      <w:spacing w:before="60"/>
      <w:jc w:val="both"/>
    </w:pPr>
    <w:rPr>
      <w:sz w:val="16"/>
      <w:lang w:val="en-GB" w:eastAsia="en-US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5225C7"/>
    <w:pPr>
      <w:keepNext/>
      <w:tabs>
        <w:tab w:val="left" w:pos="576"/>
        <w:tab w:val="left" w:pos="1152"/>
        <w:tab w:val="left" w:pos="1728"/>
        <w:tab w:val="left" w:pos="2304"/>
      </w:tabs>
      <w:bidi/>
      <w:spacing w:before="40" w:after="40"/>
    </w:pPr>
    <w:rPr>
      <w:rFonts w:ascii="Simplified Arabic" w:hAnsi="Simplified Arabic" w:cs="Simplified Arabic"/>
      <w:sz w:val="22"/>
      <w:szCs w:val="22"/>
      <w:lang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5225C7"/>
    <w:rPr>
      <w:rFonts w:ascii="Simplified Arabic" w:hAnsi="Simplified Arabic" w:cs="Simplified Arabic"/>
      <w:sz w:val="22"/>
      <w:szCs w:val="22"/>
      <w:lang w:val="en-GB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Heading1Char">
    <w:name w:val="Heading 1 Char"/>
    <w:link w:val="Heading1"/>
    <w:rsid w:val="00797D4D"/>
    <w:rPr>
      <w:rFonts w:ascii="Arial" w:hAnsi="Arial"/>
      <w:sz w:val="32"/>
      <w:szCs w:val="24"/>
      <w:lang w:val="en-GB"/>
    </w:rPr>
  </w:style>
  <w:style w:type="character" w:customStyle="1" w:styleId="Heading2Char">
    <w:name w:val="Heading 2 Char"/>
    <w:link w:val="Heading2"/>
    <w:rsid w:val="00797D4D"/>
    <w:rPr>
      <w:rFonts w:ascii="Arial" w:hAnsi="Arial"/>
      <w:sz w:val="24"/>
      <w:szCs w:val="24"/>
      <w:lang w:val="en-GB"/>
    </w:rPr>
  </w:style>
  <w:style w:type="character" w:customStyle="1" w:styleId="Heading3Char">
    <w:name w:val="Heading 3 Char"/>
    <w:link w:val="Heading3"/>
    <w:rsid w:val="00797D4D"/>
    <w:rPr>
      <w:rFonts w:ascii="Arial" w:hAnsi="Arial"/>
      <w:sz w:val="22"/>
      <w:szCs w:val="24"/>
      <w:u w:val="single"/>
      <w:lang w:val="en-GB"/>
    </w:rPr>
  </w:style>
  <w:style w:type="character" w:customStyle="1" w:styleId="Heading4Char">
    <w:name w:val="Heading 4 Char"/>
    <w:link w:val="Heading4"/>
    <w:rsid w:val="00797D4D"/>
    <w:rPr>
      <w:rFonts w:ascii="Arial" w:hAnsi="Arial"/>
      <w:b/>
      <w:sz w:val="24"/>
      <w:szCs w:val="24"/>
      <w:lang w:val="en-GB"/>
    </w:rPr>
  </w:style>
  <w:style w:type="character" w:customStyle="1" w:styleId="Heading5Char">
    <w:name w:val="Heading 5 Char"/>
    <w:link w:val="Heading5"/>
    <w:rsid w:val="00797D4D"/>
    <w:rPr>
      <w:rFonts w:ascii="Arial" w:hAnsi="Arial"/>
      <w:b/>
      <w:szCs w:val="24"/>
      <w:lang w:val="en-GB"/>
    </w:rPr>
  </w:style>
  <w:style w:type="character" w:customStyle="1" w:styleId="Heading6Char">
    <w:name w:val="Heading 6 Char"/>
    <w:link w:val="Heading6"/>
    <w:rsid w:val="00797D4D"/>
    <w:rPr>
      <w:rFonts w:ascii="Arial" w:hAnsi="Arial"/>
      <w:i/>
      <w:sz w:val="24"/>
      <w:szCs w:val="24"/>
      <w:lang w:val="en-GB"/>
    </w:rPr>
  </w:style>
  <w:style w:type="character" w:customStyle="1" w:styleId="Heading7Char">
    <w:name w:val="Heading 7 Char"/>
    <w:link w:val="Heading7"/>
    <w:rsid w:val="00797D4D"/>
    <w:rPr>
      <w:rFonts w:ascii="Arial" w:hAnsi="Arial"/>
      <w:sz w:val="24"/>
      <w:szCs w:val="24"/>
      <w:u w:val="single"/>
      <w:lang w:val="en-GB"/>
    </w:rPr>
  </w:style>
  <w:style w:type="character" w:customStyle="1" w:styleId="Heading8Char">
    <w:name w:val="Heading 8 Char"/>
    <w:link w:val="Heading8"/>
    <w:rsid w:val="00797D4D"/>
    <w:rPr>
      <w:rFonts w:ascii="Arial" w:hAnsi="Arial"/>
      <w:i/>
      <w:sz w:val="22"/>
      <w:szCs w:val="24"/>
      <w:lang w:val="en-GB"/>
    </w:rPr>
  </w:style>
  <w:style w:type="character" w:customStyle="1" w:styleId="Heading9Char">
    <w:name w:val="Heading 9 Char"/>
    <w:link w:val="Heading9"/>
    <w:rsid w:val="00797D4D"/>
    <w:rPr>
      <w:rFonts w:ascii="Arial" w:hAnsi="Arial" w:cs="Arial"/>
      <w:szCs w:val="24"/>
      <w:u w:val="single"/>
      <w:lang w:val="en-GB"/>
    </w:rPr>
  </w:style>
  <w:style w:type="character" w:customStyle="1" w:styleId="BodyText2Char">
    <w:name w:val="Body Text 2 Char"/>
    <w:link w:val="BodyText2"/>
    <w:rsid w:val="00797D4D"/>
    <w:rPr>
      <w:rFonts w:ascii="Arial" w:hAnsi="Arial"/>
      <w:sz w:val="24"/>
      <w:szCs w:val="24"/>
      <w:lang w:val="en-GB"/>
    </w:rPr>
  </w:style>
  <w:style w:type="character" w:customStyle="1" w:styleId="BodyText3Char">
    <w:name w:val="Body Text 3 Char"/>
    <w:link w:val="BodyText3"/>
    <w:rsid w:val="00797D4D"/>
    <w:rPr>
      <w:rFonts w:ascii="Arial" w:hAnsi="Arial"/>
      <w:i/>
      <w:sz w:val="24"/>
      <w:szCs w:val="24"/>
      <w:lang w:val="en-GB"/>
    </w:rPr>
  </w:style>
  <w:style w:type="character" w:customStyle="1" w:styleId="BodyTextChar">
    <w:name w:val="Body Text Char"/>
    <w:link w:val="BodyText"/>
    <w:rsid w:val="00797D4D"/>
    <w:rPr>
      <w:rFonts w:ascii="Arial" w:hAnsi="Arial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797D4D"/>
    <w:rPr>
      <w:rFonts w:ascii="Arial" w:hAnsi="Arial"/>
      <w:szCs w:val="24"/>
      <w:lang w:val="en-GB"/>
    </w:rPr>
  </w:style>
  <w:style w:type="character" w:customStyle="1" w:styleId="BalloonTextChar">
    <w:name w:val="Balloon Text Char"/>
    <w:link w:val="BalloonText"/>
    <w:semiHidden/>
    <w:rsid w:val="00797D4D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2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rsid w:val="000B294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5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2ffc765909d9a2d12ddd3d2a4143cbd6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3ef5f9fb9faf1b1905082abe1f7b03e4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مخرجات التعلم" ma:format="Dropdown" ma:internalName="FormType">
      <xsd:simpleType>
        <xsd:restriction base="dms:Choice">
          <xsd:enumeration value="الإعتماد"/>
          <xsd:enumeration value="مخرجات التعلم"/>
          <xsd:enumeration value="تقييم وتطوير"/>
          <xsd:enumeration value="استحداث برنامج/تعديل خطة"/>
          <xsd:enumeration value="مخطط المادة الدراسية"/>
          <xsd:enumeration value="تقرير مادة دراسية"/>
          <xsd:enumeration value="تقرير برنامج اكاديمي"/>
          <xsd:enumeration value="مخطط سير"/>
          <xsd:enumeration value="التطوير"/>
          <xsd:enumeration value="الخطة الإستراتيجية والتقرير السنوي"/>
          <xsd:enumeration value="استحداث برنامج أكاديمي"/>
          <xsd:enumeration value="الاعتماد الوطني"/>
          <xsd:enumeration value="الاعتماد الدولي"/>
          <xsd:enumeration value="استحداث مادة دراسية"/>
          <xsd:enumeration value="تعديل خطة برنامج أكاديمي"/>
          <xsd:enumeration value="تجميد/ إلغاء برنامج أكاديمي"/>
          <xsd:enumeration value="إلغاء مادة دراسية قائمة"/>
          <xsd:enumeration value="تقرير معاملة ترقية"/>
          <xsd:enumeration value="تقرير عن التعليم الإلكتروني"/>
          <xsd:enumeration value="مواصفات البرنامج الأكاديمي"/>
          <xsd:enumeration value="تقييم مادة دراسية"/>
          <xsd:enumeration value="مقترح استحداث برنامج أكاديمي"/>
          <xsd:enumeration value="الهياكل التنظيمية"/>
          <xsd:enumeration value="الخطة الدراسية"/>
          <xsd:enumeration value="تقرير إجراءات مباشرة العمل لأعضاء الهيئة التدريسية الجدد"/>
          <xsd:enumeration value="السيرة الذاتية"/>
          <xsd:enumeration value="تقارير عن الكليات"/>
          <xsd:enumeration value="أدلة معايير ضمان الجودة للبرامج الاكاديمية والمؤسسات التعليمية"/>
          <xsd:enumeration value="طلب تعيين أعضاء هيئة التدريس"/>
          <xsd:enumeration value="استحداث قسم أكاديمي"/>
          <xsd:enumeration value="تعديل مسمى قسم أكاديمي"/>
          <xsd:enumeration value="مشروع ايزو 9001"/>
          <xsd:enumeration value="صياغة نتاجات التعلّم"/>
          <xsd:enumeration value="استبانات"/>
          <xsd:enumeration value="ارشاد أكاديمي ووظيفي"/>
          <xsd:enumeration value="تقييم الطلبة لأعضاء الهيئة التدريسية"/>
          <xsd:enumeration value="تمثيل الطلبة في لجان"/>
          <xsd:enumeration value="ربط نتاجات التعلّم بالأسئلة"/>
          <xsd:enumeration value="تقديم مقترح أو شكوى من قبل الطلبة يتعلق بالعملية الأكاديمية"/>
          <xsd:enumeration value="ضمان جودة الامتحانات"/>
          <xsd:enumeration value="استحداث كلية"/>
          <xsd:enumeration value="تدريب ميداني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C776B0-0CE2-400B-9454-EBA6D61BA40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4BA3AC5-63B0-4E44-B4A2-9D2E7C000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5A4EE9-058C-4631-9E88-3C13CFC540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507315-5803-443E-B36D-15E8FF951C3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0</TotalTime>
  <Pages>7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مخطط المادة الدراسية</vt:lpstr>
    </vt:vector>
  </TitlesOfParts>
  <Company>The University of Sheffield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مخطط المادة الدراسية</dc:title>
  <dc:creator>Jeannette Downing</dc:creator>
  <cp:lastModifiedBy>arts Social Work</cp:lastModifiedBy>
  <cp:revision>2</cp:revision>
  <cp:lastPrinted>2015-03-23T22:24:00Z</cp:lastPrinted>
  <dcterms:created xsi:type="dcterms:W3CDTF">2021-03-17T07:49:00Z</dcterms:created>
  <dcterms:modified xsi:type="dcterms:W3CDTF">2021-03-17T07:49:00Z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CJCARFC42DW7-3-917</vt:lpwstr>
  </property>
  <property fmtid="{D5CDD505-2E9C-101B-9397-08002B2CF9AE}" pid="3" name="_dlc_DocIdItemGuid">
    <vt:lpwstr>3feef80e-5f0f-434c-9ec9-6231aaca3cd6</vt:lpwstr>
  </property>
  <property fmtid="{D5CDD505-2E9C-101B-9397-08002B2CF9AE}" pid="4" name="_dlc_DocIdUrl">
    <vt:lpwstr>http://sites.ju.edu.jo/ar/pqmc/_layouts/DocIdRedir.aspx?ID=CJCARFC42DW7-3-917, CJCARFC42DW7-3-917</vt:lpwstr>
  </property>
  <property fmtid="{D5CDD505-2E9C-101B-9397-08002B2CF9AE}" pid="5" name="FormType">
    <vt:lpwstr>مخطط المادة الدراسية</vt:lpwstr>
  </property>
</Properties>
</file>